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94" w:rsidRPr="00616698" w:rsidRDefault="00B63B94" w:rsidP="00B63B94">
      <w:pPr>
        <w:pStyle w:val="a9"/>
        <w:spacing w:line="240" w:lineRule="auto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5pt;height:105.2pt" o:ole="" fillcolor="window">
            <v:imagedata r:id="rId6" o:title=""/>
          </v:shape>
          <o:OLEObject Type="Embed" ProgID="Word.Picture.8" ShapeID="_x0000_i1025" DrawAspect="Content" ObjectID="_1524466454" r:id="rId7"/>
        </w:object>
      </w:r>
    </w:p>
    <w:p w:rsidR="00B63B94" w:rsidRDefault="00B63B94" w:rsidP="00B63B94">
      <w:pPr>
        <w:pStyle w:val="a9"/>
        <w:spacing w:line="240" w:lineRule="auto"/>
      </w:pPr>
    </w:p>
    <w:p w:rsidR="00B63B94" w:rsidRPr="00B63B94" w:rsidRDefault="00B63B94" w:rsidP="00B63B94">
      <w:pPr>
        <w:pStyle w:val="2"/>
        <w:keepLines w:val="0"/>
        <w:widowControl/>
        <w:autoSpaceDE/>
        <w:autoSpaceDN/>
        <w:adjustRightInd/>
        <w:spacing w:before="0" w:line="8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B63B9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ПОСТАНОВЛЕНИЕ</w:t>
      </w:r>
    </w:p>
    <w:p w:rsidR="00B63B94" w:rsidRDefault="00C023B3" w:rsidP="00B63B94">
      <w:pPr>
        <w:pStyle w:val="3"/>
        <w:tabs>
          <w:tab w:val="center" w:pos="4960"/>
          <w:tab w:val="left" w:pos="7913"/>
        </w:tabs>
        <w:spacing w:line="480" w:lineRule="auto"/>
        <w:jc w:val="both"/>
      </w:pPr>
      <w:r>
        <w:t>1</w:t>
      </w:r>
      <w:r w:rsidR="002E7F97">
        <w:t>1</w:t>
      </w:r>
      <w:r w:rsidR="00B63B94">
        <w:t>.</w:t>
      </w:r>
      <w:r w:rsidR="00235D82">
        <w:t>0</w:t>
      </w:r>
      <w:r>
        <w:t>5</w:t>
      </w:r>
      <w:r w:rsidR="00B63B94">
        <w:t>.201</w:t>
      </w:r>
      <w:r>
        <w:t>6</w:t>
      </w:r>
      <w:r w:rsidR="00B63B94">
        <w:t xml:space="preserve"> г.</w:t>
      </w:r>
      <w:r w:rsidR="00B63B94">
        <w:tab/>
        <w:t>№</w:t>
      </w:r>
      <w:r w:rsidR="00685CAC">
        <w:t xml:space="preserve"> </w:t>
      </w:r>
      <w:r w:rsidR="00071498">
        <w:t>102</w:t>
      </w:r>
      <w:r w:rsidR="00B63B94">
        <w:t>-а</w:t>
      </w:r>
      <w:r w:rsidR="00B63B94">
        <w:tab/>
        <w:t>Санкт-Петербург</w:t>
      </w:r>
    </w:p>
    <w:p w:rsidR="00C023B3" w:rsidRDefault="005A5F57" w:rsidP="005A5F57">
      <w:pPr>
        <w:rPr>
          <w:rFonts w:ascii="Times New Roman" w:hAnsi="Times New Roman" w:cs="Times New Roman"/>
          <w:szCs w:val="20"/>
        </w:rPr>
      </w:pPr>
      <w:r w:rsidRPr="00B63B94">
        <w:rPr>
          <w:rFonts w:ascii="Times New Roman" w:hAnsi="Times New Roman" w:cs="Times New Roman"/>
          <w:szCs w:val="20"/>
        </w:rPr>
        <w:t>Об утверждении</w:t>
      </w:r>
    </w:p>
    <w:p w:rsidR="00C023B3" w:rsidRDefault="005A5F57" w:rsidP="005A5F57">
      <w:pPr>
        <w:rPr>
          <w:rFonts w:ascii="Times New Roman" w:hAnsi="Times New Roman" w:cs="Times New Roman"/>
          <w:szCs w:val="20"/>
        </w:rPr>
      </w:pPr>
      <w:r w:rsidRPr="00B63B94">
        <w:rPr>
          <w:rFonts w:ascii="Times New Roman" w:hAnsi="Times New Roman" w:cs="Times New Roman"/>
          <w:szCs w:val="20"/>
        </w:rPr>
        <w:t xml:space="preserve">Порядка </w:t>
      </w:r>
      <w:r w:rsidR="00C023B3">
        <w:rPr>
          <w:rFonts w:ascii="Times New Roman" w:hAnsi="Times New Roman" w:cs="Times New Roman"/>
          <w:szCs w:val="20"/>
        </w:rPr>
        <w:t>составления и ведения</w:t>
      </w:r>
    </w:p>
    <w:p w:rsidR="00C023B3" w:rsidRDefault="00C023B3" w:rsidP="005A5F57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сводной бюджетной росписи местного бюджета</w:t>
      </w:r>
    </w:p>
    <w:p w:rsidR="00C023B3" w:rsidRDefault="00235D82" w:rsidP="005A5F57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муниципальн</w:t>
      </w:r>
      <w:r w:rsidR="00C023B3">
        <w:rPr>
          <w:rFonts w:ascii="Times New Roman" w:hAnsi="Times New Roman" w:cs="Times New Roman"/>
          <w:szCs w:val="20"/>
        </w:rPr>
        <w:t>ого</w:t>
      </w:r>
      <w:r>
        <w:rPr>
          <w:rFonts w:ascii="Times New Roman" w:hAnsi="Times New Roman" w:cs="Times New Roman"/>
          <w:szCs w:val="20"/>
        </w:rPr>
        <w:t xml:space="preserve"> образовани</w:t>
      </w:r>
      <w:r w:rsidR="00C023B3">
        <w:rPr>
          <w:rFonts w:ascii="Times New Roman" w:hAnsi="Times New Roman" w:cs="Times New Roman"/>
          <w:szCs w:val="20"/>
        </w:rPr>
        <w:t xml:space="preserve">я </w:t>
      </w:r>
      <w:r>
        <w:rPr>
          <w:rFonts w:ascii="Times New Roman" w:hAnsi="Times New Roman" w:cs="Times New Roman"/>
          <w:szCs w:val="20"/>
        </w:rPr>
        <w:t>Финляндский округ</w:t>
      </w:r>
    </w:p>
    <w:p w:rsidR="00C023B3" w:rsidRDefault="00C023B3" w:rsidP="005A5F57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 Порядка составления и ведения</w:t>
      </w:r>
    </w:p>
    <w:p w:rsidR="00C023B3" w:rsidRDefault="00C023B3" w:rsidP="005A5F57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бюджетных росписей</w:t>
      </w:r>
    </w:p>
    <w:p w:rsidR="00C023B3" w:rsidRDefault="00C023B3" w:rsidP="005A5F57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главных распорядителей бюджетных средств</w:t>
      </w:r>
    </w:p>
    <w:p w:rsidR="005A5F57" w:rsidRPr="00B63B94" w:rsidRDefault="00C023B3" w:rsidP="005A5F57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муниципального образования Финляндский округ</w:t>
      </w:r>
    </w:p>
    <w:p w:rsidR="005A5F57" w:rsidRPr="00B63B94" w:rsidRDefault="005A5F57" w:rsidP="005A5F57">
      <w:pPr>
        <w:rPr>
          <w:rFonts w:ascii="Times New Roman" w:hAnsi="Times New Roman" w:cs="Times New Roman"/>
          <w:szCs w:val="20"/>
        </w:rPr>
      </w:pPr>
    </w:p>
    <w:p w:rsidR="005A5F57" w:rsidRDefault="005A5F57" w:rsidP="005A5F57">
      <w:pPr>
        <w:pStyle w:val="a9"/>
        <w:spacing w:line="240" w:lineRule="auto"/>
        <w:ind w:firstLine="567"/>
      </w:pPr>
      <w:r w:rsidRPr="004F262F">
        <w:t>В соответствии с</w:t>
      </w:r>
      <w:r>
        <w:t xml:space="preserve"> </w:t>
      </w:r>
      <w:r w:rsidR="00B63B94">
        <w:t>ст.</w:t>
      </w:r>
      <w:r>
        <w:t xml:space="preserve"> </w:t>
      </w:r>
      <w:r w:rsidR="00C023B3">
        <w:t>ст. 217, 219.1</w:t>
      </w:r>
      <w:r w:rsidR="00D62D9B">
        <w:t xml:space="preserve"> Бюджетного кодекса Российской Федерации</w:t>
      </w:r>
    </w:p>
    <w:p w:rsidR="005A5F57" w:rsidRDefault="005A5F57" w:rsidP="005A5F57">
      <w:pPr>
        <w:pStyle w:val="a9"/>
        <w:spacing w:line="240" w:lineRule="auto"/>
      </w:pPr>
      <w:r w:rsidRPr="00B63B94">
        <w:t>Местная администрация муниципального образования Финляндский округ</w:t>
      </w:r>
    </w:p>
    <w:p w:rsidR="005A5F57" w:rsidRDefault="005A5F57" w:rsidP="005A5F57">
      <w:pPr>
        <w:pStyle w:val="a9"/>
        <w:spacing w:line="480" w:lineRule="auto"/>
      </w:pPr>
      <w:r>
        <w:t>ПОСТАНОВЛЯЕТ:</w:t>
      </w:r>
    </w:p>
    <w:p w:rsidR="005A5F57" w:rsidRDefault="005A5F57" w:rsidP="00173CFB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</w:rPr>
      </w:pPr>
      <w:r w:rsidRPr="00C023B3">
        <w:rPr>
          <w:sz w:val="24"/>
        </w:rPr>
        <w:t xml:space="preserve">Утвердить </w:t>
      </w:r>
      <w:r w:rsidR="000F5262" w:rsidRPr="00C023B3">
        <w:rPr>
          <w:sz w:val="24"/>
        </w:rPr>
        <w:t>П</w:t>
      </w:r>
      <w:r w:rsidRPr="00C023B3">
        <w:rPr>
          <w:sz w:val="24"/>
        </w:rPr>
        <w:t xml:space="preserve">орядок </w:t>
      </w:r>
      <w:r w:rsidR="00C023B3" w:rsidRPr="00C023B3">
        <w:rPr>
          <w:sz w:val="24"/>
        </w:rPr>
        <w:t>составления и ведения сводной бюджетной росписи местного бюджета муниципального образования Финляндский округ</w:t>
      </w:r>
      <w:r w:rsidRPr="00C023B3">
        <w:rPr>
          <w:sz w:val="24"/>
        </w:rPr>
        <w:t xml:space="preserve"> согласно приложению </w:t>
      </w:r>
      <w:r w:rsidR="00173CFB">
        <w:rPr>
          <w:sz w:val="24"/>
        </w:rPr>
        <w:t xml:space="preserve">№ </w:t>
      </w:r>
      <w:r w:rsidR="00C023B3" w:rsidRPr="00C023B3">
        <w:rPr>
          <w:sz w:val="24"/>
        </w:rPr>
        <w:t xml:space="preserve">1 </w:t>
      </w:r>
      <w:r w:rsidRPr="00C023B3">
        <w:rPr>
          <w:sz w:val="24"/>
        </w:rPr>
        <w:t>к</w:t>
      </w:r>
      <w:r w:rsidR="00B63B94" w:rsidRPr="00C023B3">
        <w:rPr>
          <w:sz w:val="24"/>
        </w:rPr>
        <w:t> </w:t>
      </w:r>
      <w:r w:rsidRPr="00C023B3">
        <w:rPr>
          <w:sz w:val="24"/>
        </w:rPr>
        <w:t>настоящему постановлению.</w:t>
      </w:r>
    </w:p>
    <w:p w:rsidR="00C023B3" w:rsidRPr="00C023B3" w:rsidRDefault="00C023B3" w:rsidP="00173CFB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</w:rPr>
      </w:pPr>
      <w:r w:rsidRPr="00C023B3">
        <w:rPr>
          <w:sz w:val="24"/>
        </w:rPr>
        <w:t>Утвердить Порядок составления и ведения бюджетн</w:t>
      </w:r>
      <w:r>
        <w:rPr>
          <w:sz w:val="24"/>
        </w:rPr>
        <w:t>ых</w:t>
      </w:r>
      <w:r w:rsidRPr="00C023B3">
        <w:rPr>
          <w:sz w:val="24"/>
        </w:rPr>
        <w:t xml:space="preserve"> роспис</w:t>
      </w:r>
      <w:r>
        <w:rPr>
          <w:sz w:val="24"/>
        </w:rPr>
        <w:t>ей</w:t>
      </w:r>
      <w:r w:rsidRPr="00C023B3">
        <w:rPr>
          <w:sz w:val="24"/>
        </w:rPr>
        <w:t xml:space="preserve"> главных распорядителей бюджетных средств муниципального образования Финляндский округ согласно приложению </w:t>
      </w:r>
      <w:r w:rsidR="00173CFB">
        <w:rPr>
          <w:sz w:val="24"/>
        </w:rPr>
        <w:t xml:space="preserve">№ </w:t>
      </w:r>
      <w:r>
        <w:rPr>
          <w:sz w:val="24"/>
        </w:rPr>
        <w:t>2</w:t>
      </w:r>
      <w:r w:rsidRPr="00C023B3">
        <w:rPr>
          <w:sz w:val="24"/>
        </w:rPr>
        <w:t xml:space="preserve"> к настоящему постановлению.</w:t>
      </w:r>
    </w:p>
    <w:p w:rsidR="00235D82" w:rsidRDefault="00235D82" w:rsidP="00173CFB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Считать утратившим силу постановление Местной администрации муниципального образования Финляндский округ от </w:t>
      </w:r>
      <w:r w:rsidR="00D62D9B">
        <w:rPr>
          <w:sz w:val="24"/>
        </w:rPr>
        <w:t>1</w:t>
      </w:r>
      <w:r w:rsidR="00C023B3">
        <w:rPr>
          <w:sz w:val="24"/>
        </w:rPr>
        <w:t>6</w:t>
      </w:r>
      <w:r>
        <w:rPr>
          <w:sz w:val="24"/>
        </w:rPr>
        <w:t>.</w:t>
      </w:r>
      <w:r w:rsidR="00D62D9B">
        <w:rPr>
          <w:sz w:val="24"/>
        </w:rPr>
        <w:t>0</w:t>
      </w:r>
      <w:r w:rsidR="00C023B3">
        <w:rPr>
          <w:sz w:val="24"/>
        </w:rPr>
        <w:t>9</w:t>
      </w:r>
      <w:r>
        <w:rPr>
          <w:sz w:val="24"/>
        </w:rPr>
        <w:t>.20</w:t>
      </w:r>
      <w:r w:rsidR="00C023B3">
        <w:rPr>
          <w:sz w:val="24"/>
        </w:rPr>
        <w:t>09</w:t>
      </w:r>
      <w:r w:rsidR="00D62D9B">
        <w:rPr>
          <w:sz w:val="24"/>
        </w:rPr>
        <w:t xml:space="preserve"> г. № </w:t>
      </w:r>
      <w:r w:rsidR="00C023B3">
        <w:rPr>
          <w:sz w:val="24"/>
        </w:rPr>
        <w:t>416</w:t>
      </w:r>
      <w:r>
        <w:rPr>
          <w:sz w:val="24"/>
        </w:rPr>
        <w:t xml:space="preserve"> «</w:t>
      </w:r>
      <w:r w:rsidR="00D62D9B">
        <w:rPr>
          <w:sz w:val="24"/>
        </w:rPr>
        <w:t xml:space="preserve">Об утверждении </w:t>
      </w:r>
      <w:r w:rsidR="00C023B3">
        <w:rPr>
          <w:sz w:val="24"/>
        </w:rPr>
        <w:t>Порядка составления и ведения сводной бюджетной росписи местного бюджета муниципального образования Финляндский округ</w:t>
      </w:r>
      <w:r w:rsidR="00926676">
        <w:rPr>
          <w:sz w:val="24"/>
        </w:rPr>
        <w:t>».</w:t>
      </w:r>
    </w:p>
    <w:p w:rsidR="005A5F57" w:rsidRDefault="005A5F57" w:rsidP="00173CFB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</w:rPr>
      </w:pPr>
      <w:proofErr w:type="gramStart"/>
      <w:r w:rsidRPr="00181427">
        <w:rPr>
          <w:sz w:val="24"/>
        </w:rPr>
        <w:t>Контроль за</w:t>
      </w:r>
      <w:proofErr w:type="gramEnd"/>
      <w:r w:rsidRPr="00181427">
        <w:rPr>
          <w:sz w:val="24"/>
        </w:rPr>
        <w:t xml:space="preserve"> исполнением</w:t>
      </w:r>
      <w:r w:rsidRPr="0052098A">
        <w:rPr>
          <w:sz w:val="24"/>
        </w:rPr>
        <w:t xml:space="preserve"> настоящего постановления возложить </w:t>
      </w:r>
      <w:r>
        <w:rPr>
          <w:sz w:val="24"/>
        </w:rPr>
        <w:t>главу Местной администрации</w:t>
      </w:r>
      <w:r w:rsidRPr="0052098A">
        <w:rPr>
          <w:sz w:val="24"/>
        </w:rPr>
        <w:t>.</w:t>
      </w:r>
    </w:p>
    <w:p w:rsidR="005A5F57" w:rsidRPr="00BD62A4" w:rsidRDefault="005A5F57" w:rsidP="00173CFB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</w:rPr>
      </w:pPr>
      <w:r w:rsidRPr="00BD62A4">
        <w:rPr>
          <w:sz w:val="24"/>
        </w:rPr>
        <w:t>Настоящее постановление в</w:t>
      </w:r>
      <w:r w:rsidR="00C023B3">
        <w:rPr>
          <w:sz w:val="24"/>
        </w:rPr>
        <w:t>ступает в силу с момента его принятия</w:t>
      </w:r>
      <w:r w:rsidRPr="00BD62A4">
        <w:rPr>
          <w:sz w:val="24"/>
        </w:rPr>
        <w:t>.</w:t>
      </w:r>
    </w:p>
    <w:p w:rsidR="005A5F57" w:rsidRPr="00B63B94" w:rsidRDefault="005A5F57" w:rsidP="005A5F57">
      <w:pPr>
        <w:spacing w:before="720"/>
        <w:jc w:val="both"/>
        <w:rPr>
          <w:rFonts w:ascii="Times New Roman" w:hAnsi="Times New Roman" w:cs="Times New Roman"/>
          <w:szCs w:val="20"/>
        </w:rPr>
      </w:pPr>
      <w:r w:rsidRPr="00B63B94">
        <w:rPr>
          <w:rFonts w:ascii="Times New Roman" w:hAnsi="Times New Roman" w:cs="Times New Roman"/>
          <w:szCs w:val="20"/>
        </w:rPr>
        <w:t xml:space="preserve">Глава Местной администрации </w:t>
      </w:r>
      <w:r w:rsidR="00235D82">
        <w:rPr>
          <w:rFonts w:ascii="Times New Roman" w:hAnsi="Times New Roman" w:cs="Times New Roman"/>
          <w:szCs w:val="20"/>
        </w:rPr>
        <w:t>Т.В.Демидова</w:t>
      </w:r>
      <w:r w:rsidRPr="00B63B94">
        <w:rPr>
          <w:rFonts w:ascii="Times New Roman" w:hAnsi="Times New Roman" w:cs="Times New Roman"/>
          <w:szCs w:val="20"/>
        </w:rPr>
        <w:br/>
      </w:r>
    </w:p>
    <w:p w:rsidR="00F23ACF" w:rsidRDefault="00F23ACF" w:rsidP="005A5F57">
      <w:pPr>
        <w:jc w:val="both"/>
        <w:rPr>
          <w:rFonts w:ascii="Times New Roman" w:hAnsi="Times New Roman" w:cs="Times New Roman"/>
          <w:szCs w:val="20"/>
        </w:rPr>
      </w:pPr>
    </w:p>
    <w:p w:rsidR="00F23ACF" w:rsidRDefault="00F23ACF" w:rsidP="005A5F57">
      <w:pPr>
        <w:jc w:val="both"/>
        <w:rPr>
          <w:rFonts w:ascii="Times New Roman" w:hAnsi="Times New Roman" w:cs="Times New Roman"/>
          <w:szCs w:val="20"/>
        </w:rPr>
      </w:pPr>
    </w:p>
    <w:p w:rsidR="00F23ACF" w:rsidRPr="00B63B94" w:rsidRDefault="00F23ACF" w:rsidP="005A5F57">
      <w:pPr>
        <w:jc w:val="both"/>
        <w:rPr>
          <w:rFonts w:ascii="Times New Roman" w:hAnsi="Times New Roman" w:cs="Times New Roman"/>
          <w:szCs w:val="20"/>
        </w:rPr>
      </w:pPr>
    </w:p>
    <w:p w:rsidR="005A5F57" w:rsidRDefault="005A5F57" w:rsidP="005A5F57">
      <w:pPr>
        <w:jc w:val="both"/>
        <w:rPr>
          <w:rFonts w:ascii="Times New Roman" w:hAnsi="Times New Roman" w:cs="Times New Roman"/>
          <w:szCs w:val="20"/>
        </w:rPr>
      </w:pPr>
    </w:p>
    <w:p w:rsidR="005A5F57" w:rsidRDefault="005A5F57" w:rsidP="005A5F57">
      <w:pPr>
        <w:jc w:val="both"/>
        <w:rPr>
          <w:rFonts w:ascii="Times New Roman" w:hAnsi="Times New Roman" w:cs="Times New Roman"/>
          <w:szCs w:val="20"/>
        </w:rPr>
      </w:pPr>
    </w:p>
    <w:p w:rsidR="00D62D9B" w:rsidRPr="00B63B94" w:rsidRDefault="00D62D9B" w:rsidP="005A5F57">
      <w:pPr>
        <w:jc w:val="both"/>
        <w:rPr>
          <w:rFonts w:ascii="Times New Roman" w:hAnsi="Times New Roman" w:cs="Times New Roman"/>
          <w:szCs w:val="20"/>
        </w:rPr>
      </w:pPr>
    </w:p>
    <w:p w:rsidR="005A5F57" w:rsidRPr="00B63B94" w:rsidRDefault="005A5F57" w:rsidP="005A5F57">
      <w:pPr>
        <w:jc w:val="both"/>
        <w:rPr>
          <w:rFonts w:ascii="Times New Roman" w:hAnsi="Times New Roman" w:cs="Times New Roman"/>
          <w:sz w:val="20"/>
          <w:szCs w:val="20"/>
        </w:rPr>
      </w:pPr>
      <w:r w:rsidRPr="00B63B94">
        <w:rPr>
          <w:rFonts w:ascii="Times New Roman" w:hAnsi="Times New Roman" w:cs="Times New Roman"/>
          <w:sz w:val="20"/>
          <w:szCs w:val="20"/>
        </w:rPr>
        <w:t>Т.О.Колобова</w:t>
      </w:r>
    </w:p>
    <w:p w:rsidR="00B63B94" w:rsidRPr="00B63B94" w:rsidRDefault="005A5F57" w:rsidP="005A5F57">
      <w:pPr>
        <w:rPr>
          <w:rFonts w:ascii="Times New Roman" w:hAnsi="Times New Roman" w:cs="Times New Roman"/>
          <w:sz w:val="20"/>
          <w:szCs w:val="20"/>
        </w:rPr>
      </w:pPr>
      <w:r w:rsidRPr="00B63B94">
        <w:rPr>
          <w:rFonts w:ascii="Times New Roman" w:hAnsi="Times New Roman" w:cs="Times New Roman"/>
          <w:sz w:val="20"/>
          <w:szCs w:val="20"/>
        </w:rPr>
        <w:t>291-</w:t>
      </w:r>
      <w:r w:rsidR="00235D82">
        <w:rPr>
          <w:rFonts w:ascii="Times New Roman" w:hAnsi="Times New Roman" w:cs="Times New Roman"/>
          <w:sz w:val="20"/>
          <w:szCs w:val="20"/>
        </w:rPr>
        <w:t>23-41</w:t>
      </w:r>
    </w:p>
    <w:p w:rsidR="00173CFB" w:rsidRDefault="00173CFB" w:rsidP="00173CFB">
      <w:pPr>
        <w:ind w:firstLine="600"/>
        <w:jc w:val="right"/>
        <w:rPr>
          <w:sz w:val="20"/>
          <w:szCs w:val="20"/>
        </w:rPr>
      </w:pPr>
    </w:p>
    <w:p w:rsidR="00173CFB" w:rsidRPr="002E7F97" w:rsidRDefault="00173CFB" w:rsidP="00173CFB">
      <w:pPr>
        <w:ind w:firstLine="600"/>
        <w:jc w:val="right"/>
        <w:rPr>
          <w:rFonts w:ascii="Times New Roman" w:hAnsi="Times New Roman" w:cs="Times New Roman"/>
          <w:sz w:val="20"/>
        </w:rPr>
      </w:pPr>
      <w:r w:rsidRPr="002E7F97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173CFB" w:rsidRPr="002E7F97" w:rsidRDefault="00173CFB" w:rsidP="00173CFB">
      <w:pPr>
        <w:ind w:firstLine="600"/>
        <w:jc w:val="right"/>
        <w:rPr>
          <w:rFonts w:ascii="Times New Roman" w:hAnsi="Times New Roman" w:cs="Times New Roman"/>
          <w:sz w:val="20"/>
        </w:rPr>
      </w:pPr>
      <w:r w:rsidRPr="002E7F97">
        <w:rPr>
          <w:rFonts w:ascii="Times New Roman" w:hAnsi="Times New Roman" w:cs="Times New Roman"/>
          <w:sz w:val="20"/>
        </w:rPr>
        <w:t>к постановлению</w:t>
      </w:r>
    </w:p>
    <w:p w:rsidR="00173CFB" w:rsidRPr="002E7F97" w:rsidRDefault="00173CFB" w:rsidP="00173CFB">
      <w:pPr>
        <w:ind w:firstLine="600"/>
        <w:jc w:val="right"/>
        <w:rPr>
          <w:rFonts w:ascii="Times New Roman" w:hAnsi="Times New Roman" w:cs="Times New Roman"/>
          <w:sz w:val="20"/>
        </w:rPr>
      </w:pPr>
      <w:r w:rsidRPr="002E7F97">
        <w:rPr>
          <w:rFonts w:ascii="Times New Roman" w:hAnsi="Times New Roman" w:cs="Times New Roman"/>
          <w:sz w:val="20"/>
        </w:rPr>
        <w:t>Местной администрации</w:t>
      </w:r>
    </w:p>
    <w:p w:rsidR="00173CFB" w:rsidRPr="002E7F97" w:rsidRDefault="00173CFB" w:rsidP="00173CFB">
      <w:pPr>
        <w:ind w:firstLine="600"/>
        <w:jc w:val="right"/>
        <w:rPr>
          <w:rFonts w:ascii="Times New Roman" w:hAnsi="Times New Roman" w:cs="Times New Roman"/>
          <w:sz w:val="20"/>
        </w:rPr>
      </w:pPr>
      <w:r w:rsidRPr="002E7F97">
        <w:rPr>
          <w:rFonts w:ascii="Times New Roman" w:hAnsi="Times New Roman" w:cs="Times New Roman"/>
          <w:sz w:val="20"/>
        </w:rPr>
        <w:t>Муниципального образования</w:t>
      </w:r>
    </w:p>
    <w:p w:rsidR="00173CFB" w:rsidRPr="002E7F97" w:rsidRDefault="00173CFB" w:rsidP="00173CFB">
      <w:pPr>
        <w:ind w:firstLine="600"/>
        <w:jc w:val="right"/>
        <w:rPr>
          <w:rFonts w:ascii="Times New Roman" w:hAnsi="Times New Roman" w:cs="Times New Roman"/>
          <w:sz w:val="20"/>
        </w:rPr>
      </w:pPr>
      <w:r w:rsidRPr="002E7F97">
        <w:rPr>
          <w:rFonts w:ascii="Times New Roman" w:hAnsi="Times New Roman" w:cs="Times New Roman"/>
          <w:sz w:val="20"/>
        </w:rPr>
        <w:t>Финляндский округ</w:t>
      </w:r>
    </w:p>
    <w:p w:rsidR="00173CFB" w:rsidRPr="00173CFB" w:rsidRDefault="00173CFB" w:rsidP="00173CFB">
      <w:pPr>
        <w:ind w:firstLine="600"/>
        <w:jc w:val="right"/>
        <w:rPr>
          <w:rFonts w:ascii="Times New Roman" w:hAnsi="Times New Roman" w:cs="Times New Roman"/>
        </w:rPr>
      </w:pPr>
      <w:r w:rsidRPr="002E7F97">
        <w:rPr>
          <w:rFonts w:ascii="Times New Roman" w:hAnsi="Times New Roman" w:cs="Times New Roman"/>
          <w:sz w:val="20"/>
        </w:rPr>
        <w:t>от 1</w:t>
      </w:r>
      <w:r w:rsidR="002E7F97" w:rsidRPr="002E7F97">
        <w:rPr>
          <w:rFonts w:ascii="Times New Roman" w:hAnsi="Times New Roman" w:cs="Times New Roman"/>
          <w:sz w:val="20"/>
        </w:rPr>
        <w:t>1</w:t>
      </w:r>
      <w:r w:rsidRPr="002E7F97">
        <w:rPr>
          <w:rFonts w:ascii="Times New Roman" w:hAnsi="Times New Roman" w:cs="Times New Roman"/>
          <w:sz w:val="20"/>
        </w:rPr>
        <w:t xml:space="preserve">.05.2016 г. № </w:t>
      </w:r>
      <w:r w:rsidR="00071498">
        <w:rPr>
          <w:rFonts w:ascii="Times New Roman" w:hAnsi="Times New Roman" w:cs="Times New Roman"/>
          <w:sz w:val="20"/>
        </w:rPr>
        <w:t>102-а</w:t>
      </w:r>
    </w:p>
    <w:p w:rsidR="00173CFB" w:rsidRDefault="00173CFB" w:rsidP="00173CFB">
      <w:pPr>
        <w:ind w:firstLine="142"/>
        <w:jc w:val="right"/>
      </w:pPr>
    </w:p>
    <w:p w:rsidR="00173CFB" w:rsidRPr="00173CFB" w:rsidRDefault="00173CFB" w:rsidP="00173CFB">
      <w:pPr>
        <w:ind w:firstLine="142"/>
        <w:jc w:val="center"/>
        <w:rPr>
          <w:rFonts w:ascii="Times New Roman" w:hAnsi="Times New Roman" w:cs="Times New Roman"/>
          <w:b/>
        </w:rPr>
      </w:pPr>
      <w:r w:rsidRPr="00173CFB">
        <w:rPr>
          <w:rFonts w:ascii="Times New Roman" w:hAnsi="Times New Roman" w:cs="Times New Roman"/>
          <w:b/>
        </w:rPr>
        <w:t>ПОРЯДОК</w:t>
      </w:r>
    </w:p>
    <w:p w:rsidR="00173CFB" w:rsidRPr="00173CFB" w:rsidRDefault="00173CFB" w:rsidP="00173CFB">
      <w:pPr>
        <w:ind w:firstLine="142"/>
        <w:jc w:val="center"/>
        <w:rPr>
          <w:rFonts w:ascii="Times New Roman" w:hAnsi="Times New Roman" w:cs="Times New Roman"/>
          <w:b/>
        </w:rPr>
      </w:pPr>
      <w:r w:rsidRPr="00173CFB">
        <w:rPr>
          <w:rFonts w:ascii="Times New Roman" w:hAnsi="Times New Roman" w:cs="Times New Roman"/>
          <w:b/>
        </w:rPr>
        <w:t>составления и ведения сводной бюджетной росписи местного бюджета муниципального образования Финляндский округ</w:t>
      </w:r>
    </w:p>
    <w:p w:rsidR="00173CFB" w:rsidRPr="00173CFB" w:rsidRDefault="00173CFB" w:rsidP="00173CFB">
      <w:pPr>
        <w:ind w:firstLine="600"/>
        <w:jc w:val="center"/>
        <w:rPr>
          <w:rFonts w:ascii="Times New Roman" w:hAnsi="Times New Roman" w:cs="Times New Roman"/>
        </w:rPr>
      </w:pP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Настоящий порядок разработан в соответствии с Бюджетным кодексом Российской Федерации и определяет правила составления и ведения сводной бюджетной росписи местного бюджета муниципального образования Финляндский округ.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</w:p>
    <w:p w:rsidR="00173CFB" w:rsidRPr="00173CFB" w:rsidRDefault="00173CFB" w:rsidP="00173CFB">
      <w:pPr>
        <w:ind w:firstLine="567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1. Сводная бюджетная роспись составляется на очередной финансовый год Местной администрацией муниципального образования Финляндский округ и утверждается постановлением Местной администрации муниципального образования Финляндский округ до начала очередного финансового года.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2. Сводная бюджетная роспись включает в себя: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 xml:space="preserve">2.1. Сводную бюджетную роспись расходов местного бюджета муниципального образования Финляндский округ в разрезе главных распорядителей бюджетных средств, разделов, подразделов, целевых статей (муниципальных программ и </w:t>
      </w:r>
      <w:proofErr w:type="spellStart"/>
      <w:r w:rsidRPr="00173CFB">
        <w:rPr>
          <w:rFonts w:ascii="Times New Roman" w:hAnsi="Times New Roman" w:cs="Times New Roman"/>
        </w:rPr>
        <w:t>непрограммных</w:t>
      </w:r>
      <w:proofErr w:type="spellEnd"/>
      <w:r w:rsidRPr="00173CFB">
        <w:rPr>
          <w:rFonts w:ascii="Times New Roman" w:hAnsi="Times New Roman" w:cs="Times New Roman"/>
        </w:rPr>
        <w:t xml:space="preserve"> направлений деятельности), группам, подгруппам </w:t>
      </w:r>
      <w:proofErr w:type="gramStart"/>
      <w:r w:rsidRPr="00173CFB">
        <w:rPr>
          <w:rFonts w:ascii="Times New Roman" w:hAnsi="Times New Roman" w:cs="Times New Roman"/>
        </w:rPr>
        <w:t>видов расходов классификации расходов бюджетов</w:t>
      </w:r>
      <w:proofErr w:type="gramEnd"/>
      <w:r w:rsidRPr="00173CFB">
        <w:rPr>
          <w:rFonts w:ascii="Times New Roman" w:hAnsi="Times New Roman" w:cs="Times New Roman"/>
        </w:rPr>
        <w:t>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 xml:space="preserve">2.2. Сводную бюджетную роспись </w:t>
      </w:r>
      <w:proofErr w:type="gramStart"/>
      <w:r w:rsidRPr="00173CFB">
        <w:rPr>
          <w:rFonts w:ascii="Times New Roman" w:hAnsi="Times New Roman" w:cs="Times New Roman"/>
        </w:rPr>
        <w:t>источников финансирования дефицита местного бюджета муниципального образования</w:t>
      </w:r>
      <w:proofErr w:type="gramEnd"/>
      <w:r w:rsidRPr="00173CFB">
        <w:rPr>
          <w:rFonts w:ascii="Times New Roman" w:hAnsi="Times New Roman" w:cs="Times New Roman"/>
        </w:rPr>
        <w:t xml:space="preserve"> Финляндский округ в разрезе кодов классификации источников финансирования дефицита местного бюджета, кроме операций по управлению остатками средств на едином счете бюджета.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3. Утвержденные показатели сводной бюджетной росписи должны соответствовать решению о местном бюджете.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4. Лимиты бюджетных обязательств утверждаются в разрезе главных распорядителей бюджетных средств, разделов, подразделов, целевых статей (муниципальных программ и </w:t>
      </w:r>
      <w:proofErr w:type="spellStart"/>
      <w:r w:rsidRPr="00173CFB">
        <w:rPr>
          <w:rFonts w:ascii="Times New Roman" w:hAnsi="Times New Roman" w:cs="Times New Roman"/>
        </w:rPr>
        <w:t>непрограммных</w:t>
      </w:r>
      <w:proofErr w:type="spellEnd"/>
      <w:r w:rsidRPr="00173CFB">
        <w:rPr>
          <w:rFonts w:ascii="Times New Roman" w:hAnsi="Times New Roman" w:cs="Times New Roman"/>
        </w:rPr>
        <w:t xml:space="preserve"> направлений деятельности), группам, подгруппам и элементам </w:t>
      </w:r>
      <w:proofErr w:type="gramStart"/>
      <w:r w:rsidRPr="00173CFB">
        <w:rPr>
          <w:rFonts w:ascii="Times New Roman" w:hAnsi="Times New Roman" w:cs="Times New Roman"/>
        </w:rPr>
        <w:t>видов расходов классификации расходов бюджетов</w:t>
      </w:r>
      <w:proofErr w:type="gramEnd"/>
      <w:r w:rsidRPr="00173CFB">
        <w:rPr>
          <w:rFonts w:ascii="Times New Roman" w:hAnsi="Times New Roman" w:cs="Times New Roman"/>
        </w:rPr>
        <w:t>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 xml:space="preserve">Лимиты бюджетных обязательств утверждаются в пределах бюджетных ассигнований, установленных решением о </w:t>
      </w:r>
      <w:r w:rsidR="0082593B">
        <w:rPr>
          <w:rFonts w:ascii="Times New Roman" w:hAnsi="Times New Roman" w:cs="Times New Roman"/>
        </w:rPr>
        <w:t xml:space="preserve">местном </w:t>
      </w:r>
      <w:r w:rsidRPr="00173CFB">
        <w:rPr>
          <w:rFonts w:ascii="Times New Roman" w:hAnsi="Times New Roman" w:cs="Times New Roman"/>
        </w:rPr>
        <w:t>бюджете.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5. Местная администрация в течение 5 рабочих дней со дня утверждения сводной бюджетной росписи, но не позднее, чем за 1 рабочий день до окончания текущего финансового года, доводит до главных распорядителей бюджетных средств уведомления об утвержденных показателях сводной бюджетной росписи по расходам на очередной финансовый год.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 xml:space="preserve">6. В сводную бюджетную роспись могут быть внесены изменения </w:t>
      </w:r>
      <w:proofErr w:type="gramStart"/>
      <w:r w:rsidRPr="00173CFB">
        <w:rPr>
          <w:rFonts w:ascii="Times New Roman" w:hAnsi="Times New Roman" w:cs="Times New Roman"/>
        </w:rPr>
        <w:t>в соответствии с постановлениями Местной администрации без внесения изменений в решение о местном бюджете</w:t>
      </w:r>
      <w:proofErr w:type="gramEnd"/>
      <w:r w:rsidRPr="00173CFB">
        <w:rPr>
          <w:rFonts w:ascii="Times New Roman" w:hAnsi="Times New Roman" w:cs="Times New Roman"/>
        </w:rPr>
        <w:t xml:space="preserve"> в случаях, установленных п. 3 ст. 217 Бюджетного кодекса Российской Федерации.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proofErr w:type="gramStart"/>
      <w:r w:rsidRPr="00173CFB">
        <w:rPr>
          <w:rFonts w:ascii="Times New Roman" w:hAnsi="Times New Roman" w:cs="Times New Roman"/>
        </w:rPr>
        <w:t xml:space="preserve">Внесение изменений в сводную бюджетную роспись по основаниям, установленным п. 3 ст. 217 Бюджетного кодекса Российской Федерации, осуществляется в пределах объема бюджетных ассигнований, утвержденных решением о </w:t>
      </w:r>
      <w:r w:rsidR="0082593B">
        <w:rPr>
          <w:rFonts w:ascii="Times New Roman" w:hAnsi="Times New Roman" w:cs="Times New Roman"/>
        </w:rPr>
        <w:t xml:space="preserve">местном </w:t>
      </w:r>
      <w:r w:rsidRPr="00173CFB">
        <w:rPr>
          <w:rFonts w:ascii="Times New Roman" w:hAnsi="Times New Roman" w:cs="Times New Roman"/>
        </w:rPr>
        <w:t>бюджете, за исключением оснований, установленных абзацами восьмым и десятым п. 3 ст. 217 бюджетного кодекса Российской Федерации, в соответствии с которыми внесение изменений в сводную бюджетную роспись может осуществляться с превышением общего объема</w:t>
      </w:r>
      <w:proofErr w:type="gramEnd"/>
      <w:r w:rsidRPr="00173CFB">
        <w:rPr>
          <w:rFonts w:ascii="Times New Roman" w:hAnsi="Times New Roman" w:cs="Times New Roman"/>
        </w:rPr>
        <w:t xml:space="preserve"> расходов, утвержденных решением о </w:t>
      </w:r>
      <w:r w:rsidR="00626B4A">
        <w:rPr>
          <w:rFonts w:ascii="Times New Roman" w:hAnsi="Times New Roman" w:cs="Times New Roman"/>
        </w:rPr>
        <w:t xml:space="preserve">местном </w:t>
      </w:r>
      <w:r w:rsidRPr="00173CFB">
        <w:rPr>
          <w:rFonts w:ascii="Times New Roman" w:hAnsi="Times New Roman" w:cs="Times New Roman"/>
        </w:rPr>
        <w:t>бюджете.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 обслуживание муниципального долга, для увеличения иных бюджетных ассигнований без внесения изменений в решение о </w:t>
      </w:r>
      <w:r w:rsidR="00626B4A">
        <w:rPr>
          <w:rFonts w:ascii="Times New Roman" w:hAnsi="Times New Roman" w:cs="Times New Roman"/>
        </w:rPr>
        <w:t xml:space="preserve">местном </w:t>
      </w:r>
      <w:r w:rsidRPr="00173CFB">
        <w:rPr>
          <w:rFonts w:ascii="Times New Roman" w:hAnsi="Times New Roman" w:cs="Times New Roman"/>
        </w:rPr>
        <w:t>бюджете не допускается.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lastRenderedPageBreak/>
        <w:t>7. Основанием для внесения изменений в сводную бюджетную роспись и лимиты бюджетных обязательств являются: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7.1. Решение Муниципального совета о внесении изменений в решение о местном бюджете.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7.2. Правовые акты Главы муниципального образования, Муниципального совета, Местной администрации, предусматривающие поручения о внесении изменений в местный бюджет муниципального образования Финляндский округ</w:t>
      </w:r>
      <w:r w:rsidR="00626B4A">
        <w:rPr>
          <w:rFonts w:ascii="Times New Roman" w:hAnsi="Times New Roman" w:cs="Times New Roman"/>
        </w:rPr>
        <w:t>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7.3. Уведомления о бюджетных ассигнованиях из бюджета Санкт-Петербурга, полученные от Комитета финансов Санкт-Петербурга, о выделении местному бюджету муниципального образования Финляндский округ в процессе исполнения местного бюджета субвенций, субсидий и иных межбюджетных трансфертов на выполнение расходных обязательств.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7.4. Представления контролирующих организаций о сокращении ассигнований по актам ревизий и проверок.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7.5. Судебные акты, предусматривающие обращение взыскания на средства местного бюджета муниципального образования Финляндский округ.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8. Внесение изменений в сводную бюджетную роспись и лимиты бюджетных обязательств осуществляется до 25 декабря текущего финансового года включительно: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 xml:space="preserve">8.1. По мере </w:t>
      </w:r>
      <w:proofErr w:type="gramStart"/>
      <w:r w:rsidRPr="00173CFB">
        <w:rPr>
          <w:rFonts w:ascii="Times New Roman" w:hAnsi="Times New Roman" w:cs="Times New Roman"/>
        </w:rPr>
        <w:t>поступления уведомлений Комитета финансов Санкт-Петербурга</w:t>
      </w:r>
      <w:proofErr w:type="gramEnd"/>
      <w:r w:rsidRPr="00173CFB">
        <w:rPr>
          <w:rFonts w:ascii="Times New Roman" w:hAnsi="Times New Roman" w:cs="Times New Roman"/>
        </w:rPr>
        <w:t xml:space="preserve">  о выделении местному бюджету муниципального образования Финляндский округ в процессе исполнения местного бюджета субвенций, субсидий и иных межбюджетных трансфертов на выполнение расходных обязательств.</w:t>
      </w:r>
    </w:p>
    <w:p w:rsidR="00173CFB" w:rsidRPr="00173CFB" w:rsidRDefault="00173CFB" w:rsidP="00173CFB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 xml:space="preserve">8.2. В 3-х </w:t>
      </w:r>
      <w:proofErr w:type="spellStart"/>
      <w:r w:rsidRPr="00173CFB">
        <w:rPr>
          <w:rFonts w:ascii="Times New Roman" w:hAnsi="Times New Roman" w:cs="Times New Roman"/>
        </w:rPr>
        <w:t>дневный</w:t>
      </w:r>
      <w:proofErr w:type="spellEnd"/>
      <w:r w:rsidRPr="00173CFB">
        <w:rPr>
          <w:rFonts w:ascii="Times New Roman" w:hAnsi="Times New Roman" w:cs="Times New Roman"/>
        </w:rPr>
        <w:t xml:space="preserve"> срок с момента подписания правового акта Главы муниципального образования, Муниципального совета или Местной администрации.</w:t>
      </w:r>
    </w:p>
    <w:p w:rsidR="002E7F97" w:rsidRDefault="002E7F97">
      <w:pPr>
        <w:widowControl/>
        <w:autoSpaceDE/>
        <w:autoSpaceDN/>
        <w:adjustRightInd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173CFB" w:rsidRPr="002E7F97" w:rsidRDefault="00173CFB" w:rsidP="00173CFB">
      <w:pPr>
        <w:ind w:firstLine="600"/>
        <w:jc w:val="right"/>
        <w:rPr>
          <w:rFonts w:ascii="Times New Roman" w:hAnsi="Times New Roman" w:cs="Times New Roman"/>
          <w:sz w:val="20"/>
        </w:rPr>
      </w:pPr>
      <w:r w:rsidRPr="002E7F97">
        <w:rPr>
          <w:rFonts w:ascii="Times New Roman" w:hAnsi="Times New Roman" w:cs="Times New Roman"/>
          <w:sz w:val="20"/>
        </w:rPr>
        <w:lastRenderedPageBreak/>
        <w:t>Приложение № 2</w:t>
      </w:r>
    </w:p>
    <w:p w:rsidR="00173CFB" w:rsidRPr="002E7F97" w:rsidRDefault="00173CFB" w:rsidP="00173CFB">
      <w:pPr>
        <w:ind w:firstLine="600"/>
        <w:jc w:val="right"/>
        <w:rPr>
          <w:rFonts w:ascii="Times New Roman" w:hAnsi="Times New Roman" w:cs="Times New Roman"/>
          <w:sz w:val="20"/>
        </w:rPr>
      </w:pPr>
      <w:r w:rsidRPr="002E7F97">
        <w:rPr>
          <w:rFonts w:ascii="Times New Roman" w:hAnsi="Times New Roman" w:cs="Times New Roman"/>
          <w:sz w:val="20"/>
        </w:rPr>
        <w:t>к постановлению</w:t>
      </w:r>
    </w:p>
    <w:p w:rsidR="00173CFB" w:rsidRPr="002E7F97" w:rsidRDefault="00173CFB" w:rsidP="00173CFB">
      <w:pPr>
        <w:ind w:firstLine="600"/>
        <w:jc w:val="right"/>
        <w:rPr>
          <w:rFonts w:ascii="Times New Roman" w:hAnsi="Times New Roman" w:cs="Times New Roman"/>
          <w:sz w:val="20"/>
        </w:rPr>
      </w:pPr>
      <w:r w:rsidRPr="002E7F97">
        <w:rPr>
          <w:rFonts w:ascii="Times New Roman" w:hAnsi="Times New Roman" w:cs="Times New Roman"/>
          <w:sz w:val="20"/>
        </w:rPr>
        <w:t>Местной администрации</w:t>
      </w:r>
    </w:p>
    <w:p w:rsidR="00173CFB" w:rsidRPr="002E7F97" w:rsidRDefault="00173CFB" w:rsidP="00173CFB">
      <w:pPr>
        <w:ind w:firstLine="600"/>
        <w:jc w:val="right"/>
        <w:rPr>
          <w:rFonts w:ascii="Times New Roman" w:hAnsi="Times New Roman" w:cs="Times New Roman"/>
          <w:sz w:val="20"/>
        </w:rPr>
      </w:pPr>
      <w:r w:rsidRPr="002E7F97">
        <w:rPr>
          <w:rFonts w:ascii="Times New Roman" w:hAnsi="Times New Roman" w:cs="Times New Roman"/>
          <w:sz w:val="20"/>
        </w:rPr>
        <w:t>Муниципального образования</w:t>
      </w:r>
    </w:p>
    <w:p w:rsidR="00173CFB" w:rsidRPr="002E7F97" w:rsidRDefault="00173CFB" w:rsidP="00173CFB">
      <w:pPr>
        <w:ind w:firstLine="600"/>
        <w:jc w:val="right"/>
        <w:rPr>
          <w:rFonts w:ascii="Times New Roman" w:hAnsi="Times New Roman" w:cs="Times New Roman"/>
          <w:sz w:val="20"/>
        </w:rPr>
      </w:pPr>
      <w:r w:rsidRPr="002E7F97">
        <w:rPr>
          <w:rFonts w:ascii="Times New Roman" w:hAnsi="Times New Roman" w:cs="Times New Roman"/>
          <w:sz w:val="20"/>
        </w:rPr>
        <w:t>Финляндский округ</w:t>
      </w:r>
    </w:p>
    <w:p w:rsidR="00173CFB" w:rsidRPr="00173CFB" w:rsidRDefault="00173CFB" w:rsidP="00173CFB">
      <w:pPr>
        <w:ind w:firstLine="600"/>
        <w:jc w:val="right"/>
        <w:rPr>
          <w:rFonts w:ascii="Times New Roman" w:hAnsi="Times New Roman" w:cs="Times New Roman"/>
        </w:rPr>
      </w:pPr>
      <w:r w:rsidRPr="002E7F97">
        <w:rPr>
          <w:rFonts w:ascii="Times New Roman" w:hAnsi="Times New Roman" w:cs="Times New Roman"/>
          <w:sz w:val="20"/>
        </w:rPr>
        <w:t>от 1</w:t>
      </w:r>
      <w:r w:rsidR="002E7F97" w:rsidRPr="002E7F97">
        <w:rPr>
          <w:rFonts w:ascii="Times New Roman" w:hAnsi="Times New Roman" w:cs="Times New Roman"/>
          <w:sz w:val="20"/>
        </w:rPr>
        <w:t>1</w:t>
      </w:r>
      <w:r w:rsidRPr="002E7F97">
        <w:rPr>
          <w:rFonts w:ascii="Times New Roman" w:hAnsi="Times New Roman" w:cs="Times New Roman"/>
          <w:sz w:val="20"/>
        </w:rPr>
        <w:t>.05.2016 г. №</w:t>
      </w:r>
      <w:r w:rsidRPr="00173CFB">
        <w:rPr>
          <w:rFonts w:ascii="Times New Roman" w:hAnsi="Times New Roman" w:cs="Times New Roman"/>
        </w:rPr>
        <w:t xml:space="preserve"> </w:t>
      </w:r>
      <w:r w:rsidR="00071498">
        <w:rPr>
          <w:rFonts w:ascii="Times New Roman" w:hAnsi="Times New Roman" w:cs="Times New Roman"/>
        </w:rPr>
        <w:t>102-а</w:t>
      </w:r>
    </w:p>
    <w:p w:rsidR="00173CFB" w:rsidRDefault="00173CFB" w:rsidP="00173CFB">
      <w:pPr>
        <w:jc w:val="center"/>
        <w:rPr>
          <w:rFonts w:ascii="Times New Roman" w:hAnsi="Times New Roman" w:cs="Times New Roman"/>
          <w:b/>
        </w:rPr>
      </w:pPr>
    </w:p>
    <w:p w:rsidR="00173CFB" w:rsidRPr="00173CFB" w:rsidRDefault="00173CFB" w:rsidP="00173CFB">
      <w:pPr>
        <w:jc w:val="center"/>
        <w:rPr>
          <w:rFonts w:ascii="Times New Roman" w:hAnsi="Times New Roman" w:cs="Times New Roman"/>
          <w:b/>
        </w:rPr>
      </w:pPr>
      <w:r w:rsidRPr="00173CFB">
        <w:rPr>
          <w:rFonts w:ascii="Times New Roman" w:hAnsi="Times New Roman" w:cs="Times New Roman"/>
          <w:b/>
        </w:rPr>
        <w:t>ПОРЯДОК</w:t>
      </w:r>
    </w:p>
    <w:p w:rsidR="00173CFB" w:rsidRDefault="00173CFB" w:rsidP="00173CFB">
      <w:pPr>
        <w:jc w:val="center"/>
        <w:rPr>
          <w:rFonts w:ascii="Times New Roman" w:hAnsi="Times New Roman" w:cs="Times New Roman"/>
          <w:b/>
        </w:rPr>
      </w:pPr>
      <w:r w:rsidRPr="00173CFB">
        <w:rPr>
          <w:rFonts w:ascii="Times New Roman" w:hAnsi="Times New Roman" w:cs="Times New Roman"/>
          <w:b/>
        </w:rPr>
        <w:t>составления и ведения бюджетных росписей главных распорядителей бюджетных средств муниципального образования Финляндский округ</w:t>
      </w:r>
    </w:p>
    <w:p w:rsidR="00071498" w:rsidRDefault="00071498" w:rsidP="00173CFB">
      <w:pPr>
        <w:jc w:val="center"/>
        <w:rPr>
          <w:rFonts w:ascii="Times New Roman" w:hAnsi="Times New Roman" w:cs="Times New Roman"/>
          <w:b/>
        </w:rPr>
      </w:pPr>
    </w:p>
    <w:p w:rsidR="00071498" w:rsidRPr="00173CFB" w:rsidRDefault="00071498" w:rsidP="00071498">
      <w:pPr>
        <w:ind w:firstLine="600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Настоящий порядок разработан в соответствии с Бюджетным кодексом Российской Федерации и определяет правила составления и ведения бюджетн</w:t>
      </w:r>
      <w:r>
        <w:rPr>
          <w:rFonts w:ascii="Times New Roman" w:hAnsi="Times New Roman" w:cs="Times New Roman"/>
        </w:rPr>
        <w:t>ых</w:t>
      </w:r>
      <w:r w:rsidRPr="00173CFB">
        <w:rPr>
          <w:rFonts w:ascii="Times New Roman" w:hAnsi="Times New Roman" w:cs="Times New Roman"/>
        </w:rPr>
        <w:t xml:space="preserve"> роспис</w:t>
      </w:r>
      <w:r>
        <w:rPr>
          <w:rFonts w:ascii="Times New Roman" w:hAnsi="Times New Roman" w:cs="Times New Roman"/>
        </w:rPr>
        <w:t>ей</w:t>
      </w:r>
      <w:r w:rsidRPr="00173C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главных распорядителей бюджетных средств </w:t>
      </w:r>
      <w:r w:rsidRPr="00173CFB">
        <w:rPr>
          <w:rFonts w:ascii="Times New Roman" w:hAnsi="Times New Roman" w:cs="Times New Roman"/>
        </w:rPr>
        <w:t>муниципального образования Финляндский округ.</w:t>
      </w:r>
    </w:p>
    <w:p w:rsidR="00071498" w:rsidRPr="00173CFB" w:rsidRDefault="00071498" w:rsidP="00173CFB">
      <w:pPr>
        <w:jc w:val="center"/>
        <w:rPr>
          <w:rFonts w:ascii="Times New Roman" w:hAnsi="Times New Roman" w:cs="Times New Roman"/>
        </w:rPr>
      </w:pPr>
    </w:p>
    <w:p w:rsidR="00173CFB" w:rsidRPr="00173CFB" w:rsidRDefault="00173CFB" w:rsidP="00173CFB">
      <w:pPr>
        <w:ind w:firstLine="567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1. Бюджетн</w:t>
      </w:r>
      <w:r w:rsidR="00071498">
        <w:rPr>
          <w:rFonts w:ascii="Times New Roman" w:hAnsi="Times New Roman" w:cs="Times New Roman"/>
        </w:rPr>
        <w:t>ые</w:t>
      </w:r>
      <w:r w:rsidRPr="00173CFB">
        <w:rPr>
          <w:rFonts w:ascii="Times New Roman" w:hAnsi="Times New Roman" w:cs="Times New Roman"/>
        </w:rPr>
        <w:t xml:space="preserve"> роспис</w:t>
      </w:r>
      <w:r w:rsidR="00071498">
        <w:rPr>
          <w:rFonts w:ascii="Times New Roman" w:hAnsi="Times New Roman" w:cs="Times New Roman"/>
        </w:rPr>
        <w:t>и</w:t>
      </w:r>
      <w:r w:rsidRPr="00173CFB">
        <w:rPr>
          <w:rFonts w:ascii="Times New Roman" w:hAnsi="Times New Roman" w:cs="Times New Roman"/>
        </w:rPr>
        <w:t xml:space="preserve"> главн</w:t>
      </w:r>
      <w:r w:rsidR="00071498">
        <w:rPr>
          <w:rFonts w:ascii="Times New Roman" w:hAnsi="Times New Roman" w:cs="Times New Roman"/>
        </w:rPr>
        <w:t>ых</w:t>
      </w:r>
      <w:r w:rsidRPr="00173CFB">
        <w:rPr>
          <w:rFonts w:ascii="Times New Roman" w:hAnsi="Times New Roman" w:cs="Times New Roman"/>
        </w:rPr>
        <w:t xml:space="preserve"> распорядител</w:t>
      </w:r>
      <w:r w:rsidR="00071498">
        <w:rPr>
          <w:rFonts w:ascii="Times New Roman" w:hAnsi="Times New Roman" w:cs="Times New Roman"/>
        </w:rPr>
        <w:t>ей</w:t>
      </w:r>
      <w:r w:rsidRPr="00173CFB">
        <w:rPr>
          <w:rFonts w:ascii="Times New Roman" w:hAnsi="Times New Roman" w:cs="Times New Roman"/>
        </w:rPr>
        <w:t xml:space="preserve"> бюджетных средств составля</w:t>
      </w:r>
      <w:r w:rsidR="00071498">
        <w:rPr>
          <w:rFonts w:ascii="Times New Roman" w:hAnsi="Times New Roman" w:cs="Times New Roman"/>
        </w:rPr>
        <w:t>ю</w:t>
      </w:r>
      <w:r w:rsidRPr="00173CFB">
        <w:rPr>
          <w:rFonts w:ascii="Times New Roman" w:hAnsi="Times New Roman" w:cs="Times New Roman"/>
        </w:rPr>
        <w:t>тся в соответствии с бюджетными ассигнованиями, утвержденными сводной бюджетной росписью, и утвержденными финансовым органом лимитами бюджетных обязательств.</w:t>
      </w:r>
    </w:p>
    <w:p w:rsidR="00173CFB" w:rsidRPr="00173CFB" w:rsidRDefault="00173CFB" w:rsidP="00173CFB">
      <w:pPr>
        <w:ind w:firstLine="567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2. Бюджетн</w:t>
      </w:r>
      <w:r w:rsidR="00071498">
        <w:rPr>
          <w:rFonts w:ascii="Times New Roman" w:hAnsi="Times New Roman" w:cs="Times New Roman"/>
        </w:rPr>
        <w:t>ая</w:t>
      </w:r>
      <w:r w:rsidRPr="00173CFB">
        <w:rPr>
          <w:rFonts w:ascii="Times New Roman" w:hAnsi="Times New Roman" w:cs="Times New Roman"/>
        </w:rPr>
        <w:t xml:space="preserve"> роспис</w:t>
      </w:r>
      <w:r w:rsidR="00071498">
        <w:rPr>
          <w:rFonts w:ascii="Times New Roman" w:hAnsi="Times New Roman" w:cs="Times New Roman"/>
        </w:rPr>
        <w:t>ь</w:t>
      </w:r>
      <w:r w:rsidRPr="00173CFB">
        <w:rPr>
          <w:rFonts w:ascii="Times New Roman" w:hAnsi="Times New Roman" w:cs="Times New Roman"/>
        </w:rPr>
        <w:t xml:space="preserve"> главн</w:t>
      </w:r>
      <w:r w:rsidR="00071498">
        <w:rPr>
          <w:rFonts w:ascii="Times New Roman" w:hAnsi="Times New Roman" w:cs="Times New Roman"/>
        </w:rPr>
        <w:t>ого</w:t>
      </w:r>
      <w:r w:rsidRPr="00173CFB">
        <w:rPr>
          <w:rFonts w:ascii="Times New Roman" w:hAnsi="Times New Roman" w:cs="Times New Roman"/>
        </w:rPr>
        <w:t xml:space="preserve"> распорядител</w:t>
      </w:r>
      <w:r w:rsidR="00071498">
        <w:rPr>
          <w:rFonts w:ascii="Times New Roman" w:hAnsi="Times New Roman" w:cs="Times New Roman"/>
        </w:rPr>
        <w:t>я</w:t>
      </w:r>
      <w:r w:rsidRPr="00173CFB">
        <w:rPr>
          <w:rFonts w:ascii="Times New Roman" w:hAnsi="Times New Roman" w:cs="Times New Roman"/>
        </w:rPr>
        <w:t xml:space="preserve"> </w:t>
      </w:r>
      <w:r w:rsidR="00071498">
        <w:rPr>
          <w:rFonts w:ascii="Times New Roman" w:hAnsi="Times New Roman" w:cs="Times New Roman"/>
        </w:rPr>
        <w:t xml:space="preserve">бюджетных </w:t>
      </w:r>
      <w:r w:rsidRPr="00173CFB">
        <w:rPr>
          <w:rFonts w:ascii="Times New Roman" w:hAnsi="Times New Roman" w:cs="Times New Roman"/>
        </w:rPr>
        <w:t>средств (администраторов источников финансирования дефицита) местного бюджета включа</w:t>
      </w:r>
      <w:r w:rsidR="00071498">
        <w:rPr>
          <w:rFonts w:ascii="Times New Roman" w:hAnsi="Times New Roman" w:cs="Times New Roman"/>
        </w:rPr>
        <w:t>е</w:t>
      </w:r>
      <w:r w:rsidRPr="00173CFB">
        <w:rPr>
          <w:rFonts w:ascii="Times New Roman" w:hAnsi="Times New Roman" w:cs="Times New Roman"/>
        </w:rPr>
        <w:t>т:</w:t>
      </w:r>
    </w:p>
    <w:p w:rsidR="00173CFB" w:rsidRPr="00173CFB" w:rsidRDefault="00173CFB" w:rsidP="00173CFB">
      <w:pPr>
        <w:ind w:firstLine="567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 xml:space="preserve">роспись расходов главного распорядителя средств в разрезе кодов разделов, подразделов, целевых статей, группам, подгруппам </w:t>
      </w:r>
      <w:proofErr w:type="gramStart"/>
      <w:r w:rsidRPr="00173CFB">
        <w:rPr>
          <w:rFonts w:ascii="Times New Roman" w:hAnsi="Times New Roman" w:cs="Times New Roman"/>
        </w:rPr>
        <w:t>видов расходов классификации расходов бюджетов</w:t>
      </w:r>
      <w:proofErr w:type="gramEnd"/>
      <w:r w:rsidRPr="00173CFB">
        <w:rPr>
          <w:rFonts w:ascii="Times New Roman" w:hAnsi="Times New Roman" w:cs="Times New Roman"/>
        </w:rPr>
        <w:t>;</w:t>
      </w:r>
    </w:p>
    <w:p w:rsidR="00173CFB" w:rsidRPr="00173CFB" w:rsidRDefault="00173CFB" w:rsidP="00173CFB">
      <w:pPr>
        <w:ind w:firstLine="567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 xml:space="preserve">роспись </w:t>
      </w:r>
      <w:proofErr w:type="gramStart"/>
      <w:r w:rsidRPr="00173CFB">
        <w:rPr>
          <w:rFonts w:ascii="Times New Roman" w:hAnsi="Times New Roman" w:cs="Times New Roman"/>
        </w:rPr>
        <w:t>источников финансирования дефицита местного бюджета главного администратора источников</w:t>
      </w:r>
      <w:proofErr w:type="gramEnd"/>
      <w:r w:rsidRPr="00173CFB">
        <w:rPr>
          <w:rFonts w:ascii="Times New Roman" w:hAnsi="Times New Roman" w:cs="Times New Roman"/>
        </w:rPr>
        <w:t xml:space="preserve"> в разрезе администраторов источников финансирования дефицита местного бюджета и кодов классификации источников финансирования дефицитов бюджетов.</w:t>
      </w:r>
    </w:p>
    <w:p w:rsidR="00173CFB" w:rsidRPr="00173CFB" w:rsidRDefault="00173CFB" w:rsidP="00173CFB">
      <w:pPr>
        <w:ind w:firstLine="567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3. Утверждение бюджетной росписи и внесение изменений в нее осущест</w:t>
      </w:r>
      <w:r w:rsidR="00626B4A">
        <w:rPr>
          <w:rFonts w:ascii="Times New Roman" w:hAnsi="Times New Roman" w:cs="Times New Roman"/>
        </w:rPr>
        <w:t xml:space="preserve">вляется главным распорядителем </w:t>
      </w:r>
      <w:r w:rsidRPr="00173CFB">
        <w:rPr>
          <w:rFonts w:ascii="Times New Roman" w:hAnsi="Times New Roman" w:cs="Times New Roman"/>
        </w:rPr>
        <w:t>бюджетных средств.</w:t>
      </w:r>
    </w:p>
    <w:p w:rsidR="00173CFB" w:rsidRPr="00173CFB" w:rsidRDefault="00173CFB" w:rsidP="00173CFB">
      <w:pPr>
        <w:ind w:firstLine="567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4. Изменение показателей, утвержденных бюджетной росписью по расходам главного распорядителя бюджетных сре</w:t>
      </w:r>
      <w:proofErr w:type="gramStart"/>
      <w:r w:rsidRPr="00173CFB">
        <w:rPr>
          <w:rFonts w:ascii="Times New Roman" w:hAnsi="Times New Roman" w:cs="Times New Roman"/>
        </w:rPr>
        <w:t>дств в с</w:t>
      </w:r>
      <w:proofErr w:type="gramEnd"/>
      <w:r w:rsidRPr="00173CFB">
        <w:rPr>
          <w:rFonts w:ascii="Times New Roman" w:hAnsi="Times New Roman" w:cs="Times New Roman"/>
        </w:rPr>
        <w:t>оответствии с показателями сводной бюджетной росписи, не допускается без внесения соответствующих изменений в сводную бюджетную роспись.</w:t>
      </w:r>
    </w:p>
    <w:p w:rsidR="00173CFB" w:rsidRPr="00173CFB" w:rsidRDefault="00173CFB" w:rsidP="00173CFB">
      <w:pPr>
        <w:ind w:firstLine="567"/>
        <w:jc w:val="both"/>
        <w:rPr>
          <w:rFonts w:ascii="Times New Roman" w:hAnsi="Times New Roman" w:cs="Times New Roman"/>
        </w:rPr>
      </w:pPr>
      <w:r w:rsidRPr="00173CFB">
        <w:rPr>
          <w:rFonts w:ascii="Times New Roman" w:hAnsi="Times New Roman" w:cs="Times New Roman"/>
        </w:rPr>
        <w:t>5. Предложения по изменению бюджетных ассигнований в сводную бюджетную роспись формируются главными распорядителями средств бюджета в случаях и в пределах, установленных бюджетным законодательством, и в соответствии с порядком составления и ведения сводной бюджетной росписи.</w:t>
      </w:r>
    </w:p>
    <w:p w:rsidR="006B3C45" w:rsidRPr="006B3C45" w:rsidRDefault="002F3B97" w:rsidP="00C023B3">
      <w:pPr>
        <w:jc w:val="right"/>
      </w:pPr>
      <w:r w:rsidRPr="006B3C45">
        <w:t xml:space="preserve"> </w:t>
      </w:r>
    </w:p>
    <w:sectPr w:rsidR="006B3C45" w:rsidRPr="006B3C45" w:rsidSect="00F23A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0C3"/>
    <w:multiLevelType w:val="hybridMultilevel"/>
    <w:tmpl w:val="1152D03E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63461"/>
    <w:multiLevelType w:val="hybridMultilevel"/>
    <w:tmpl w:val="1530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618"/>
    <w:rsid w:val="00003382"/>
    <w:rsid w:val="00004D77"/>
    <w:rsid w:val="00035D08"/>
    <w:rsid w:val="00067BBE"/>
    <w:rsid w:val="00071498"/>
    <w:rsid w:val="000747D8"/>
    <w:rsid w:val="000B4960"/>
    <w:rsid w:val="000D2212"/>
    <w:rsid w:val="000D3867"/>
    <w:rsid w:val="000E1BBF"/>
    <w:rsid w:val="000F30C3"/>
    <w:rsid w:val="000F5262"/>
    <w:rsid w:val="000F5B27"/>
    <w:rsid w:val="000F671D"/>
    <w:rsid w:val="00102BEA"/>
    <w:rsid w:val="0010503F"/>
    <w:rsid w:val="00111A80"/>
    <w:rsid w:val="00130416"/>
    <w:rsid w:val="0013665F"/>
    <w:rsid w:val="00140022"/>
    <w:rsid w:val="00156F9D"/>
    <w:rsid w:val="00160B9D"/>
    <w:rsid w:val="00163682"/>
    <w:rsid w:val="0017055D"/>
    <w:rsid w:val="0017174E"/>
    <w:rsid w:val="00173CFB"/>
    <w:rsid w:val="00180239"/>
    <w:rsid w:val="0019351D"/>
    <w:rsid w:val="00196CC3"/>
    <w:rsid w:val="001A3B6D"/>
    <w:rsid w:val="001A5877"/>
    <w:rsid w:val="001B523C"/>
    <w:rsid w:val="001C12A6"/>
    <w:rsid w:val="00205747"/>
    <w:rsid w:val="002147FE"/>
    <w:rsid w:val="002337BC"/>
    <w:rsid w:val="00235D82"/>
    <w:rsid w:val="00245057"/>
    <w:rsid w:val="00245F71"/>
    <w:rsid w:val="00246359"/>
    <w:rsid w:val="002506E8"/>
    <w:rsid w:val="00250E8A"/>
    <w:rsid w:val="00273167"/>
    <w:rsid w:val="0029071E"/>
    <w:rsid w:val="00294979"/>
    <w:rsid w:val="002A419E"/>
    <w:rsid w:val="002C7523"/>
    <w:rsid w:val="002C7B6A"/>
    <w:rsid w:val="002E63F7"/>
    <w:rsid w:val="002E7F97"/>
    <w:rsid w:val="002F0C51"/>
    <w:rsid w:val="002F3B97"/>
    <w:rsid w:val="00326BAF"/>
    <w:rsid w:val="003275BC"/>
    <w:rsid w:val="003473BD"/>
    <w:rsid w:val="003521A3"/>
    <w:rsid w:val="00371529"/>
    <w:rsid w:val="00386AA8"/>
    <w:rsid w:val="0038705C"/>
    <w:rsid w:val="003920DA"/>
    <w:rsid w:val="003971D3"/>
    <w:rsid w:val="003A7B6F"/>
    <w:rsid w:val="003B059F"/>
    <w:rsid w:val="003B206E"/>
    <w:rsid w:val="003D616C"/>
    <w:rsid w:val="003E7241"/>
    <w:rsid w:val="003F1780"/>
    <w:rsid w:val="003F73CD"/>
    <w:rsid w:val="00401B90"/>
    <w:rsid w:val="004110EA"/>
    <w:rsid w:val="00442B0F"/>
    <w:rsid w:val="00444B58"/>
    <w:rsid w:val="00452DE3"/>
    <w:rsid w:val="004605F0"/>
    <w:rsid w:val="00463052"/>
    <w:rsid w:val="004718DA"/>
    <w:rsid w:val="00482523"/>
    <w:rsid w:val="00486045"/>
    <w:rsid w:val="0049730E"/>
    <w:rsid w:val="004A76A3"/>
    <w:rsid w:val="004B7279"/>
    <w:rsid w:val="004C13D7"/>
    <w:rsid w:val="004C438C"/>
    <w:rsid w:val="004C6260"/>
    <w:rsid w:val="004E609E"/>
    <w:rsid w:val="00527618"/>
    <w:rsid w:val="00551FEF"/>
    <w:rsid w:val="00560054"/>
    <w:rsid w:val="0056581B"/>
    <w:rsid w:val="00591E8B"/>
    <w:rsid w:val="005A5F57"/>
    <w:rsid w:val="005C4269"/>
    <w:rsid w:val="005F410F"/>
    <w:rsid w:val="0060347B"/>
    <w:rsid w:val="00626B4A"/>
    <w:rsid w:val="006273DA"/>
    <w:rsid w:val="00651453"/>
    <w:rsid w:val="00661DED"/>
    <w:rsid w:val="00676627"/>
    <w:rsid w:val="006853C0"/>
    <w:rsid w:val="00685CAC"/>
    <w:rsid w:val="006866DF"/>
    <w:rsid w:val="006968F3"/>
    <w:rsid w:val="00697A58"/>
    <w:rsid w:val="006B3C45"/>
    <w:rsid w:val="006E16C0"/>
    <w:rsid w:val="006E3D08"/>
    <w:rsid w:val="007209F3"/>
    <w:rsid w:val="00724A9C"/>
    <w:rsid w:val="0072560C"/>
    <w:rsid w:val="007304E6"/>
    <w:rsid w:val="007505F6"/>
    <w:rsid w:val="0075590B"/>
    <w:rsid w:val="007722CC"/>
    <w:rsid w:val="00773245"/>
    <w:rsid w:val="007B1F7C"/>
    <w:rsid w:val="007B2651"/>
    <w:rsid w:val="00822F7F"/>
    <w:rsid w:val="0082593B"/>
    <w:rsid w:val="00834412"/>
    <w:rsid w:val="00836D11"/>
    <w:rsid w:val="00837054"/>
    <w:rsid w:val="008440B5"/>
    <w:rsid w:val="00844E4F"/>
    <w:rsid w:val="008472CC"/>
    <w:rsid w:val="00865E71"/>
    <w:rsid w:val="00870025"/>
    <w:rsid w:val="0087036E"/>
    <w:rsid w:val="00873DE5"/>
    <w:rsid w:val="00876695"/>
    <w:rsid w:val="00885F02"/>
    <w:rsid w:val="008B72D9"/>
    <w:rsid w:val="008C311A"/>
    <w:rsid w:val="008D3BB8"/>
    <w:rsid w:val="008E2805"/>
    <w:rsid w:val="008E38BD"/>
    <w:rsid w:val="00902606"/>
    <w:rsid w:val="009037EB"/>
    <w:rsid w:val="009043F9"/>
    <w:rsid w:val="0091271B"/>
    <w:rsid w:val="0091486D"/>
    <w:rsid w:val="00923DCF"/>
    <w:rsid w:val="00926676"/>
    <w:rsid w:val="00940478"/>
    <w:rsid w:val="00944DAB"/>
    <w:rsid w:val="00956F3F"/>
    <w:rsid w:val="00961AD7"/>
    <w:rsid w:val="00980E0D"/>
    <w:rsid w:val="0098207B"/>
    <w:rsid w:val="00985027"/>
    <w:rsid w:val="009D44FC"/>
    <w:rsid w:val="009D7097"/>
    <w:rsid w:val="009F7807"/>
    <w:rsid w:val="00A10EB5"/>
    <w:rsid w:val="00A17B19"/>
    <w:rsid w:val="00A2758C"/>
    <w:rsid w:val="00A3116C"/>
    <w:rsid w:val="00A3144D"/>
    <w:rsid w:val="00A36029"/>
    <w:rsid w:val="00A44976"/>
    <w:rsid w:val="00A44CED"/>
    <w:rsid w:val="00A518C9"/>
    <w:rsid w:val="00A54283"/>
    <w:rsid w:val="00A604C8"/>
    <w:rsid w:val="00A676B1"/>
    <w:rsid w:val="00A70686"/>
    <w:rsid w:val="00AA13D8"/>
    <w:rsid w:val="00AA6FC4"/>
    <w:rsid w:val="00AB602C"/>
    <w:rsid w:val="00AE0CB1"/>
    <w:rsid w:val="00AE483F"/>
    <w:rsid w:val="00AF6CB2"/>
    <w:rsid w:val="00B0325F"/>
    <w:rsid w:val="00B07648"/>
    <w:rsid w:val="00B11C84"/>
    <w:rsid w:val="00B141BB"/>
    <w:rsid w:val="00B15908"/>
    <w:rsid w:val="00B23708"/>
    <w:rsid w:val="00B32500"/>
    <w:rsid w:val="00B56D0A"/>
    <w:rsid w:val="00B63B94"/>
    <w:rsid w:val="00BA3EB6"/>
    <w:rsid w:val="00BB3345"/>
    <w:rsid w:val="00BB444C"/>
    <w:rsid w:val="00BD1D06"/>
    <w:rsid w:val="00BE7475"/>
    <w:rsid w:val="00C0036C"/>
    <w:rsid w:val="00C023B3"/>
    <w:rsid w:val="00C046A2"/>
    <w:rsid w:val="00C34612"/>
    <w:rsid w:val="00C51B4A"/>
    <w:rsid w:val="00C56330"/>
    <w:rsid w:val="00C60491"/>
    <w:rsid w:val="00C60897"/>
    <w:rsid w:val="00C91092"/>
    <w:rsid w:val="00C940F2"/>
    <w:rsid w:val="00CE611D"/>
    <w:rsid w:val="00CE6408"/>
    <w:rsid w:val="00D028EF"/>
    <w:rsid w:val="00D06F57"/>
    <w:rsid w:val="00D071DF"/>
    <w:rsid w:val="00D345EB"/>
    <w:rsid w:val="00D37F89"/>
    <w:rsid w:val="00D52E7C"/>
    <w:rsid w:val="00D62D9B"/>
    <w:rsid w:val="00D95772"/>
    <w:rsid w:val="00DA6150"/>
    <w:rsid w:val="00DE14D2"/>
    <w:rsid w:val="00DF5B8A"/>
    <w:rsid w:val="00E033AD"/>
    <w:rsid w:val="00E11EF9"/>
    <w:rsid w:val="00E22CDB"/>
    <w:rsid w:val="00E8505D"/>
    <w:rsid w:val="00EF30C6"/>
    <w:rsid w:val="00EF63CD"/>
    <w:rsid w:val="00F01951"/>
    <w:rsid w:val="00F025E7"/>
    <w:rsid w:val="00F1507B"/>
    <w:rsid w:val="00F20561"/>
    <w:rsid w:val="00F23ACF"/>
    <w:rsid w:val="00F30531"/>
    <w:rsid w:val="00F43AAC"/>
    <w:rsid w:val="00F61C54"/>
    <w:rsid w:val="00F63AAF"/>
    <w:rsid w:val="00F766A7"/>
    <w:rsid w:val="00F838F5"/>
    <w:rsid w:val="00F83DB2"/>
    <w:rsid w:val="00F92C64"/>
    <w:rsid w:val="00FC517E"/>
    <w:rsid w:val="00FC608F"/>
    <w:rsid w:val="00FD2B48"/>
    <w:rsid w:val="00FE31F4"/>
    <w:rsid w:val="00FE4A09"/>
    <w:rsid w:val="00FE7C42"/>
    <w:rsid w:val="00FF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D0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5A5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27618"/>
    <w:rPr>
      <w:rFonts w:cs="Times New Roman"/>
      <w:b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5276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6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D0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51453"/>
    <w:pPr>
      <w:jc w:val="both"/>
    </w:pPr>
  </w:style>
  <w:style w:type="paragraph" w:customStyle="1" w:styleId="a7">
    <w:name w:val="Таблицы (моноширинный)"/>
    <w:basedOn w:val="a"/>
    <w:next w:val="a"/>
    <w:uiPriority w:val="99"/>
    <w:rsid w:val="00651453"/>
    <w:pPr>
      <w:jc w:val="both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651453"/>
  </w:style>
  <w:style w:type="character" w:customStyle="1" w:styleId="20">
    <w:name w:val="Заголовок 2 Знак"/>
    <w:basedOn w:val="a0"/>
    <w:link w:val="2"/>
    <w:uiPriority w:val="9"/>
    <w:semiHidden/>
    <w:rsid w:val="005A5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rsid w:val="005A5F57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rsid w:val="005A5F57"/>
    <w:rPr>
      <w:rFonts w:ascii="Times New Roman" w:eastAsia="Times New Roman" w:hAnsi="Times New Roman"/>
      <w:sz w:val="24"/>
    </w:rPr>
  </w:style>
  <w:style w:type="paragraph" w:styleId="3">
    <w:name w:val="Body Text 3"/>
    <w:basedOn w:val="a"/>
    <w:link w:val="30"/>
    <w:rsid w:val="005A5F57"/>
    <w:pPr>
      <w:widowControl/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rsid w:val="005A5F57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5A5F57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311B8-D8F9-4180-A231-55AF8622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составления, утверждения и ведения бюджетных смет казенных учреждений</vt:lpstr>
    </vt:vector>
  </TitlesOfParts>
  <Manager>Петров В.А.</Manager>
  <Company>Местная администрация МО Финляндский округ</Company>
  <LinksUpToDate>false</LinksUpToDate>
  <CharactersWithSpaces>8111</CharactersWithSpaces>
  <SharedDoc>false</SharedDoc>
  <HLinks>
    <vt:vector size="174" baseType="variant">
      <vt:variant>
        <vt:i4>8257597</vt:i4>
      </vt:variant>
      <vt:variant>
        <vt:i4>84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8257597</vt:i4>
      </vt:variant>
      <vt:variant>
        <vt:i4>81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8257597</vt:i4>
      </vt:variant>
      <vt:variant>
        <vt:i4>78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6094869</vt:i4>
      </vt:variant>
      <vt:variant>
        <vt:i4>75</vt:i4>
      </vt:variant>
      <vt:variant>
        <vt:i4>0</vt:i4>
      </vt:variant>
      <vt:variant>
        <vt:i4>5</vt:i4>
      </vt:variant>
      <vt:variant>
        <vt:lpwstr>garantf1://79222.383/</vt:lpwstr>
      </vt:variant>
      <vt:variant>
        <vt:lpwstr/>
      </vt:variant>
      <vt:variant>
        <vt:i4>7143469</vt:i4>
      </vt:variant>
      <vt:variant>
        <vt:i4>72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6881321</vt:i4>
      </vt:variant>
      <vt:variant>
        <vt:i4>69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  <vt:variant>
        <vt:i4>6619180</vt:i4>
      </vt:variant>
      <vt:variant>
        <vt:i4>66</vt:i4>
      </vt:variant>
      <vt:variant>
        <vt:i4>0</vt:i4>
      </vt:variant>
      <vt:variant>
        <vt:i4>5</vt:i4>
      </vt:variant>
      <vt:variant>
        <vt:lpwstr>garantf1://79139.0/</vt:lpwstr>
      </vt:variant>
      <vt:variant>
        <vt:lpwstr/>
      </vt:variant>
      <vt:variant>
        <vt:i4>8257597</vt:i4>
      </vt:variant>
      <vt:variant>
        <vt:i4>63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8257597</vt:i4>
      </vt:variant>
      <vt:variant>
        <vt:i4>60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8257597</vt:i4>
      </vt:variant>
      <vt:variant>
        <vt:i4>57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6094869</vt:i4>
      </vt:variant>
      <vt:variant>
        <vt:i4>54</vt:i4>
      </vt:variant>
      <vt:variant>
        <vt:i4>0</vt:i4>
      </vt:variant>
      <vt:variant>
        <vt:i4>5</vt:i4>
      </vt:variant>
      <vt:variant>
        <vt:lpwstr>garantf1://79222.383/</vt:lpwstr>
      </vt:variant>
      <vt:variant>
        <vt:lpwstr/>
      </vt:variant>
      <vt:variant>
        <vt:i4>7143469</vt:i4>
      </vt:variant>
      <vt:variant>
        <vt:i4>51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6881321</vt:i4>
      </vt:variant>
      <vt:variant>
        <vt:i4>48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  <vt:variant>
        <vt:i4>6619180</vt:i4>
      </vt:variant>
      <vt:variant>
        <vt:i4>45</vt:i4>
      </vt:variant>
      <vt:variant>
        <vt:i4>0</vt:i4>
      </vt:variant>
      <vt:variant>
        <vt:i4>5</vt:i4>
      </vt:variant>
      <vt:variant>
        <vt:lpwstr>garantf1://79139.0/</vt:lpwstr>
      </vt:variant>
      <vt:variant>
        <vt:lpwstr/>
      </vt:variant>
      <vt:variant>
        <vt:i4>8257597</vt:i4>
      </vt:variant>
      <vt:variant>
        <vt:i4>42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8257597</vt:i4>
      </vt:variant>
      <vt:variant>
        <vt:i4>39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8257597</vt:i4>
      </vt:variant>
      <vt:variant>
        <vt:i4>36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6094869</vt:i4>
      </vt:variant>
      <vt:variant>
        <vt:i4>33</vt:i4>
      </vt:variant>
      <vt:variant>
        <vt:i4>0</vt:i4>
      </vt:variant>
      <vt:variant>
        <vt:i4>5</vt:i4>
      </vt:variant>
      <vt:variant>
        <vt:lpwstr>garantf1://79222.383/</vt:lpwstr>
      </vt:variant>
      <vt:variant>
        <vt:lpwstr/>
      </vt:variant>
      <vt:variant>
        <vt:i4>7143469</vt:i4>
      </vt:variant>
      <vt:variant>
        <vt:i4>30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6881321</vt:i4>
      </vt:variant>
      <vt:variant>
        <vt:i4>27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  <vt:variant>
        <vt:i4>6619180</vt:i4>
      </vt:variant>
      <vt:variant>
        <vt:i4>24</vt:i4>
      </vt:variant>
      <vt:variant>
        <vt:i4>0</vt:i4>
      </vt:variant>
      <vt:variant>
        <vt:i4>5</vt:i4>
      </vt:variant>
      <vt:variant>
        <vt:lpwstr>garantf1://79139.0/</vt:lpwstr>
      </vt:variant>
      <vt:variant>
        <vt:lpwstr/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6488125</vt:i4>
      </vt:variant>
      <vt:variant>
        <vt:i4>15</vt:i4>
      </vt:variant>
      <vt:variant>
        <vt:i4>0</vt:i4>
      </vt:variant>
      <vt:variant>
        <vt:i4>5</vt:i4>
      </vt:variant>
      <vt:variant>
        <vt:lpwstr>garantf1://12072190.12000/</vt:lpwstr>
      </vt:variant>
      <vt:variant>
        <vt:lpwstr/>
      </vt:variant>
      <vt:variant>
        <vt:i4>6488125</vt:i4>
      </vt:variant>
      <vt:variant>
        <vt:i4>12</vt:i4>
      </vt:variant>
      <vt:variant>
        <vt:i4>0</vt:i4>
      </vt:variant>
      <vt:variant>
        <vt:i4>5</vt:i4>
      </vt:variant>
      <vt:variant>
        <vt:lpwstr>garantf1://12072190.12000/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garantf1://12078898.0/</vt:lpwstr>
      </vt:variant>
      <vt:variant>
        <vt:lpwstr/>
      </vt:variant>
      <vt:variant>
        <vt:i4>7209010</vt:i4>
      </vt:variant>
      <vt:variant>
        <vt:i4>3</vt:i4>
      </vt:variant>
      <vt:variant>
        <vt:i4>0</vt:i4>
      </vt:variant>
      <vt:variant>
        <vt:i4>5</vt:i4>
      </vt:variant>
      <vt:variant>
        <vt:lpwstr>garantf1://12057835.0/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составления, утверждения и ведения бюджетных смет казенных учреждений</dc:title>
  <dc:subject>Постановление об утверждении</dc:subject>
  <dc:creator>Колобова Т.О.</dc:creator>
  <cp:lastModifiedBy>Колобова Т.О.</cp:lastModifiedBy>
  <cp:revision>7</cp:revision>
  <cp:lastPrinted>2016-05-11T05:46:00Z</cp:lastPrinted>
  <dcterms:created xsi:type="dcterms:W3CDTF">2016-05-10T11:56:00Z</dcterms:created>
  <dcterms:modified xsi:type="dcterms:W3CDTF">2016-05-11T06:08:00Z</dcterms:modified>
</cp:coreProperties>
</file>