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01331860"/>
    <w:bookmarkStart w:id="1" w:name="_MON_1359810483"/>
    <w:bookmarkStart w:id="2" w:name="_MON_1199105559"/>
    <w:bookmarkEnd w:id="0"/>
    <w:bookmarkEnd w:id="1"/>
    <w:bookmarkEnd w:id="2"/>
    <w:bookmarkStart w:id="3" w:name="_MON_1201329710"/>
    <w:bookmarkEnd w:id="3"/>
    <w:p w:rsidR="00DB1239" w:rsidRPr="00616698" w:rsidRDefault="00DB1239" w:rsidP="00DB1239">
      <w:pPr>
        <w:pStyle w:val="a5"/>
        <w:spacing w:line="240" w:lineRule="auto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105.05pt" o:ole="" fillcolor="window">
            <v:imagedata r:id="rId6" o:title=""/>
          </v:shape>
          <o:OLEObject Type="Embed" ProgID="Word.Picture.8" ShapeID="_x0000_i1025" DrawAspect="Content" ObjectID="_1486278687" r:id="rId7"/>
        </w:object>
      </w:r>
    </w:p>
    <w:p w:rsidR="00DB1239" w:rsidRDefault="00DB1239" w:rsidP="00DB1239">
      <w:pPr>
        <w:pStyle w:val="a5"/>
        <w:spacing w:line="240" w:lineRule="auto"/>
      </w:pPr>
    </w:p>
    <w:p w:rsidR="00DB1239" w:rsidRPr="00DB1239" w:rsidRDefault="00DB1239" w:rsidP="00DB1239">
      <w:pPr>
        <w:pStyle w:val="2"/>
        <w:spacing w:before="0" w:after="0" w:line="840" w:lineRule="auto"/>
        <w:jc w:val="center"/>
        <w:rPr>
          <w:rFonts w:ascii="Times New Roman" w:hAnsi="Times New Roman"/>
          <w:bCs w:val="0"/>
          <w:i w:val="0"/>
          <w:iCs w:val="0"/>
        </w:rPr>
      </w:pPr>
      <w:r w:rsidRPr="00DB1239">
        <w:rPr>
          <w:rFonts w:ascii="Times New Roman" w:hAnsi="Times New Roman"/>
          <w:bCs w:val="0"/>
          <w:i w:val="0"/>
          <w:iCs w:val="0"/>
        </w:rPr>
        <w:t>ПОСТАНОВЛЕНИЕ</w:t>
      </w:r>
    </w:p>
    <w:p w:rsidR="00DB1239" w:rsidRDefault="00DB1239" w:rsidP="00DB1239">
      <w:pPr>
        <w:pStyle w:val="3"/>
        <w:tabs>
          <w:tab w:val="center" w:pos="4960"/>
          <w:tab w:val="left" w:pos="7913"/>
        </w:tabs>
        <w:spacing w:line="480" w:lineRule="auto"/>
        <w:jc w:val="both"/>
      </w:pPr>
      <w:r>
        <w:t>24.02.2015 г.</w:t>
      </w:r>
      <w:r>
        <w:tab/>
        <w:t xml:space="preserve">№ </w:t>
      </w:r>
      <w:r w:rsidR="00BC398E">
        <w:t>18</w:t>
      </w:r>
      <w:r>
        <w:t>-а</w:t>
      </w:r>
      <w:r>
        <w:tab/>
        <w:t>Санкт-Петербург</w:t>
      </w:r>
    </w:p>
    <w:p w:rsidR="00DB1239" w:rsidRDefault="00DB1239" w:rsidP="00DB1239">
      <w:pPr>
        <w:ind w:firstLine="0"/>
        <w:rPr>
          <w:sz w:val="24"/>
        </w:rPr>
      </w:pPr>
      <w:r>
        <w:rPr>
          <w:sz w:val="24"/>
        </w:rPr>
        <w:t>Об утверждении</w:t>
      </w:r>
      <w:r>
        <w:rPr>
          <w:sz w:val="24"/>
        </w:rPr>
        <w:br/>
      </w:r>
      <w:proofErr w:type="gramStart"/>
      <w:r>
        <w:rPr>
          <w:sz w:val="24"/>
        </w:rPr>
        <w:t>Порядка использования</w:t>
      </w:r>
      <w:r w:rsidR="00DE6625">
        <w:rPr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z w:val="24"/>
        </w:rPr>
        <w:br/>
        <w:t>резервного фонда</w:t>
      </w:r>
      <w:r w:rsidR="00DE6625">
        <w:rPr>
          <w:sz w:val="24"/>
        </w:rPr>
        <w:t xml:space="preserve"> </w:t>
      </w:r>
      <w:r>
        <w:rPr>
          <w:sz w:val="24"/>
        </w:rPr>
        <w:t>Местной администрации</w:t>
      </w:r>
      <w:r>
        <w:rPr>
          <w:sz w:val="24"/>
        </w:rPr>
        <w:br/>
        <w:t>муниципального образования</w:t>
      </w:r>
      <w:proofErr w:type="gramEnd"/>
      <w:r w:rsidR="00DE6625">
        <w:rPr>
          <w:sz w:val="24"/>
        </w:rPr>
        <w:t xml:space="preserve"> Финляндский округ</w:t>
      </w:r>
    </w:p>
    <w:p w:rsidR="00DB1239" w:rsidRDefault="00DB1239" w:rsidP="00DB1239">
      <w:pPr>
        <w:rPr>
          <w:sz w:val="24"/>
        </w:rPr>
      </w:pPr>
    </w:p>
    <w:p w:rsidR="00DB1239" w:rsidRDefault="00DB1239" w:rsidP="00DB1239">
      <w:pPr>
        <w:pStyle w:val="a5"/>
        <w:spacing w:line="240" w:lineRule="auto"/>
        <w:ind w:firstLine="567"/>
      </w:pPr>
      <w:r w:rsidRPr="004F262F">
        <w:t>В соответствии с</w:t>
      </w:r>
      <w:r>
        <w:t xml:space="preserve"> п. </w:t>
      </w:r>
      <w:r w:rsidR="00E20AB6">
        <w:t>6</w:t>
      </w:r>
      <w:r>
        <w:t xml:space="preserve"> ст. 8</w:t>
      </w:r>
      <w:r w:rsidR="00E20AB6">
        <w:t>1</w:t>
      </w:r>
      <w:r w:rsidR="00DE6625">
        <w:t xml:space="preserve"> БК РФ</w:t>
      </w:r>
    </w:p>
    <w:p w:rsidR="00DB1239" w:rsidRDefault="00DB1239" w:rsidP="00DB1239">
      <w:pPr>
        <w:pStyle w:val="a5"/>
        <w:spacing w:line="240" w:lineRule="auto"/>
      </w:pPr>
      <w:r>
        <w:rPr>
          <w:szCs w:val="24"/>
        </w:rPr>
        <w:t>Местная администрация муниципального образования Финляндский округ</w:t>
      </w:r>
    </w:p>
    <w:p w:rsidR="00DB1239" w:rsidRDefault="00DB1239" w:rsidP="00DB1239">
      <w:pPr>
        <w:pStyle w:val="a5"/>
        <w:spacing w:line="480" w:lineRule="auto"/>
      </w:pPr>
      <w:r>
        <w:t>ПОСТАНОВЛЯЕТ:</w:t>
      </w:r>
    </w:p>
    <w:p w:rsidR="00DB1239" w:rsidRDefault="00DB1239" w:rsidP="00E20A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BB26FD">
        <w:rPr>
          <w:sz w:val="24"/>
        </w:rPr>
        <w:t xml:space="preserve">Утвердить </w:t>
      </w:r>
      <w:r w:rsidRPr="003B6E24">
        <w:rPr>
          <w:sz w:val="24"/>
        </w:rPr>
        <w:t xml:space="preserve">Порядок </w:t>
      </w:r>
      <w:proofErr w:type="gramStart"/>
      <w:r w:rsidR="00E20AB6">
        <w:rPr>
          <w:sz w:val="24"/>
        </w:rPr>
        <w:t>использования бюджетных ассигнований резервного фонда Местной администрации</w:t>
      </w:r>
      <w:r w:rsidRPr="003B6E24">
        <w:rPr>
          <w:sz w:val="24"/>
        </w:rPr>
        <w:t xml:space="preserve"> муниципального образования</w:t>
      </w:r>
      <w:proofErr w:type="gramEnd"/>
      <w:r w:rsidRPr="003B6E24">
        <w:rPr>
          <w:sz w:val="24"/>
        </w:rPr>
        <w:t xml:space="preserve"> Финляндский округ согласно</w:t>
      </w:r>
      <w:r w:rsidRPr="00BB26FD">
        <w:rPr>
          <w:sz w:val="24"/>
        </w:rPr>
        <w:t xml:space="preserve"> приложению к настоящему постановлению.</w:t>
      </w:r>
    </w:p>
    <w:p w:rsidR="00E20AB6" w:rsidRDefault="00E20AB6" w:rsidP="00E20A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Считать утратившим силу постановление Главы Местной администрации муниципального образования Финляндский округ от 21.12.2007 г. № 547 «Об утверждении Положения «О порядке </w:t>
      </w:r>
      <w:proofErr w:type="gramStart"/>
      <w:r>
        <w:rPr>
          <w:sz w:val="24"/>
        </w:rPr>
        <w:t>использования бюджетных ассигнований резервного фонда местной администрации муниципального образования</w:t>
      </w:r>
      <w:proofErr w:type="gramEnd"/>
      <w:r>
        <w:rPr>
          <w:sz w:val="24"/>
        </w:rPr>
        <w:t xml:space="preserve"> Финляндский округ».</w:t>
      </w:r>
    </w:p>
    <w:p w:rsidR="00DB1239" w:rsidRDefault="00DB1239" w:rsidP="00E20A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proofErr w:type="gramStart"/>
      <w:r w:rsidRPr="00181427">
        <w:rPr>
          <w:sz w:val="24"/>
        </w:rPr>
        <w:t>Контроль за</w:t>
      </w:r>
      <w:proofErr w:type="gramEnd"/>
      <w:r w:rsidRPr="00181427">
        <w:rPr>
          <w:sz w:val="24"/>
        </w:rPr>
        <w:t xml:space="preserve"> исполнением</w:t>
      </w:r>
      <w:r w:rsidRPr="0052098A">
        <w:rPr>
          <w:sz w:val="24"/>
        </w:rPr>
        <w:t xml:space="preserve"> настоящего постановления возложить </w:t>
      </w:r>
      <w:r>
        <w:rPr>
          <w:sz w:val="24"/>
        </w:rPr>
        <w:t>главу Местной администрации</w:t>
      </w:r>
      <w:r w:rsidRPr="0052098A">
        <w:rPr>
          <w:sz w:val="24"/>
        </w:rPr>
        <w:t>.</w:t>
      </w:r>
    </w:p>
    <w:p w:rsidR="00DB1239" w:rsidRPr="00BD62A4" w:rsidRDefault="00DB1239" w:rsidP="00E20AB6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</w:rPr>
      </w:pPr>
      <w:r w:rsidRPr="00BD62A4">
        <w:rPr>
          <w:sz w:val="24"/>
        </w:rPr>
        <w:t>Настоящее постановление вступает в силу с</w:t>
      </w:r>
      <w:r w:rsidR="00E20AB6">
        <w:rPr>
          <w:sz w:val="24"/>
        </w:rPr>
        <w:t xml:space="preserve"> момента его принятия</w:t>
      </w:r>
      <w:r w:rsidRPr="00BD62A4">
        <w:rPr>
          <w:sz w:val="24"/>
        </w:rPr>
        <w:t>.</w:t>
      </w:r>
    </w:p>
    <w:p w:rsidR="00DB1239" w:rsidRDefault="00DB1239" w:rsidP="00E20AB6">
      <w:pPr>
        <w:spacing w:before="720"/>
        <w:ind w:firstLine="0"/>
        <w:jc w:val="both"/>
      </w:pPr>
      <w:r>
        <w:rPr>
          <w:sz w:val="24"/>
        </w:rPr>
        <w:t>Г</w:t>
      </w:r>
      <w:r w:rsidRPr="00ED76C1">
        <w:rPr>
          <w:sz w:val="24"/>
        </w:rPr>
        <w:t>лав</w:t>
      </w:r>
      <w:r>
        <w:rPr>
          <w:sz w:val="24"/>
        </w:rPr>
        <w:t>а</w:t>
      </w:r>
      <w:r w:rsidRPr="00ED76C1">
        <w:rPr>
          <w:sz w:val="24"/>
        </w:rPr>
        <w:t xml:space="preserve"> Местной администрации </w:t>
      </w:r>
      <w:r w:rsidR="00E20AB6">
        <w:rPr>
          <w:sz w:val="24"/>
        </w:rPr>
        <w:t>Т.В.Демидова</w:t>
      </w:r>
      <w:r>
        <w:br/>
      </w:r>
    </w:p>
    <w:p w:rsidR="00DB1239" w:rsidRDefault="00DB1239" w:rsidP="00DB1239">
      <w:pPr>
        <w:spacing w:before="720"/>
        <w:jc w:val="both"/>
      </w:pPr>
    </w:p>
    <w:p w:rsidR="00DB1239" w:rsidRDefault="00DB1239" w:rsidP="00DB1239">
      <w:pPr>
        <w:jc w:val="both"/>
      </w:pPr>
    </w:p>
    <w:p w:rsidR="00DB1239" w:rsidRDefault="00DB1239" w:rsidP="00DB1239">
      <w:pPr>
        <w:jc w:val="both"/>
      </w:pPr>
    </w:p>
    <w:p w:rsidR="00DB1239" w:rsidRDefault="00DB1239" w:rsidP="00DB1239">
      <w:pPr>
        <w:jc w:val="both"/>
      </w:pPr>
    </w:p>
    <w:p w:rsidR="00DB1239" w:rsidRDefault="00DB1239" w:rsidP="00DB1239">
      <w:pPr>
        <w:jc w:val="both"/>
      </w:pPr>
    </w:p>
    <w:p w:rsidR="00DE6625" w:rsidRDefault="00DE6625" w:rsidP="00DB1239">
      <w:pPr>
        <w:jc w:val="both"/>
      </w:pPr>
    </w:p>
    <w:p w:rsidR="00DE6625" w:rsidRDefault="00DE6625" w:rsidP="00DB1239">
      <w:pPr>
        <w:jc w:val="both"/>
      </w:pPr>
    </w:p>
    <w:p w:rsidR="00DE6625" w:rsidRDefault="00DE6625" w:rsidP="00DB1239">
      <w:pPr>
        <w:jc w:val="both"/>
      </w:pPr>
    </w:p>
    <w:p w:rsidR="00DE6625" w:rsidRDefault="00DE6625" w:rsidP="00DB1239">
      <w:pPr>
        <w:jc w:val="both"/>
      </w:pPr>
    </w:p>
    <w:p w:rsidR="00DB1239" w:rsidRDefault="00DB1239" w:rsidP="00DB1239">
      <w:pPr>
        <w:jc w:val="both"/>
      </w:pPr>
    </w:p>
    <w:p w:rsidR="00E20AB6" w:rsidRDefault="00E20AB6" w:rsidP="00DB1239">
      <w:pPr>
        <w:jc w:val="both"/>
      </w:pPr>
    </w:p>
    <w:p w:rsidR="00DB1239" w:rsidRPr="00E20AB6" w:rsidRDefault="00DB1239" w:rsidP="00DB1239">
      <w:pPr>
        <w:ind w:firstLine="0"/>
        <w:jc w:val="both"/>
        <w:rPr>
          <w:sz w:val="20"/>
          <w:szCs w:val="20"/>
        </w:rPr>
      </w:pPr>
      <w:r w:rsidRPr="00E20AB6">
        <w:rPr>
          <w:sz w:val="20"/>
          <w:szCs w:val="20"/>
        </w:rPr>
        <w:t>Т.О.Колобова</w:t>
      </w:r>
    </w:p>
    <w:p w:rsidR="00DB1239" w:rsidRPr="00E20AB6" w:rsidRDefault="00DB1239" w:rsidP="00E20AB6">
      <w:pPr>
        <w:ind w:firstLine="0"/>
        <w:rPr>
          <w:sz w:val="20"/>
          <w:szCs w:val="20"/>
        </w:rPr>
      </w:pPr>
      <w:r w:rsidRPr="00E20AB6">
        <w:rPr>
          <w:sz w:val="20"/>
          <w:szCs w:val="20"/>
        </w:rPr>
        <w:t>291-22-20</w:t>
      </w:r>
    </w:p>
    <w:p w:rsidR="00E20AB6" w:rsidRDefault="00E20AB6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47B76" w:rsidRPr="00A03D1C" w:rsidRDefault="00AA12E6" w:rsidP="00347B76">
      <w:pPr>
        <w:pStyle w:val="11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A03D1C">
        <w:rPr>
          <w:sz w:val="20"/>
          <w:szCs w:val="20"/>
        </w:rPr>
        <w:lastRenderedPageBreak/>
        <w:t>П</w:t>
      </w:r>
      <w:r w:rsidR="00347B76" w:rsidRPr="00A03D1C">
        <w:rPr>
          <w:sz w:val="20"/>
          <w:szCs w:val="20"/>
        </w:rPr>
        <w:t>риложение</w:t>
      </w:r>
      <w:r w:rsidR="004A6D10" w:rsidRPr="00A03D1C">
        <w:rPr>
          <w:sz w:val="20"/>
          <w:szCs w:val="20"/>
        </w:rPr>
        <w:br/>
      </w:r>
      <w:r w:rsidR="00347B76" w:rsidRPr="00A03D1C">
        <w:rPr>
          <w:sz w:val="20"/>
          <w:szCs w:val="20"/>
        </w:rPr>
        <w:t>к постановлению</w:t>
      </w:r>
      <w:r w:rsidR="004A6D10" w:rsidRPr="00A03D1C">
        <w:rPr>
          <w:sz w:val="20"/>
          <w:szCs w:val="20"/>
        </w:rPr>
        <w:br/>
      </w:r>
      <w:r w:rsidR="00347B76" w:rsidRPr="00A03D1C">
        <w:rPr>
          <w:sz w:val="20"/>
          <w:szCs w:val="20"/>
        </w:rPr>
        <w:t xml:space="preserve">Местной </w:t>
      </w:r>
      <w:r w:rsidRPr="00A03D1C">
        <w:rPr>
          <w:sz w:val="20"/>
          <w:szCs w:val="20"/>
        </w:rPr>
        <w:t>а</w:t>
      </w:r>
      <w:r w:rsidR="00347B76" w:rsidRPr="00A03D1C">
        <w:rPr>
          <w:sz w:val="20"/>
          <w:szCs w:val="20"/>
        </w:rPr>
        <w:t>дминистрации</w:t>
      </w:r>
      <w:r w:rsidR="004A6D10" w:rsidRPr="00A03D1C">
        <w:rPr>
          <w:sz w:val="20"/>
          <w:szCs w:val="20"/>
        </w:rPr>
        <w:br/>
        <w:t>м</w:t>
      </w:r>
      <w:r w:rsidR="00347B76" w:rsidRPr="00A03D1C">
        <w:rPr>
          <w:sz w:val="20"/>
          <w:szCs w:val="20"/>
        </w:rPr>
        <w:t>униципального образования</w:t>
      </w:r>
      <w:r w:rsidR="004A6D10" w:rsidRPr="00A03D1C">
        <w:rPr>
          <w:sz w:val="20"/>
          <w:szCs w:val="20"/>
        </w:rPr>
        <w:br/>
      </w:r>
      <w:r w:rsidRPr="00A03D1C">
        <w:rPr>
          <w:sz w:val="20"/>
          <w:szCs w:val="20"/>
        </w:rPr>
        <w:t>Финляндский округ</w:t>
      </w:r>
      <w:r w:rsidR="004A6D10" w:rsidRPr="00A03D1C">
        <w:rPr>
          <w:sz w:val="20"/>
          <w:szCs w:val="20"/>
        </w:rPr>
        <w:br/>
      </w:r>
      <w:r w:rsidR="00347B76" w:rsidRPr="00A03D1C">
        <w:rPr>
          <w:sz w:val="20"/>
          <w:szCs w:val="20"/>
        </w:rPr>
        <w:t xml:space="preserve">от </w:t>
      </w:r>
      <w:r w:rsidR="00DB1239" w:rsidRPr="00A03D1C">
        <w:rPr>
          <w:sz w:val="20"/>
          <w:szCs w:val="20"/>
          <w:u w:val="single"/>
        </w:rPr>
        <w:t>24.02.2015</w:t>
      </w:r>
      <w:r w:rsidR="00DB1239" w:rsidRPr="00A03D1C">
        <w:rPr>
          <w:sz w:val="20"/>
          <w:szCs w:val="20"/>
        </w:rPr>
        <w:t xml:space="preserve"> г.</w:t>
      </w:r>
      <w:r w:rsidR="00347B76" w:rsidRPr="00A03D1C">
        <w:rPr>
          <w:sz w:val="20"/>
          <w:szCs w:val="20"/>
        </w:rPr>
        <w:t xml:space="preserve"> №</w:t>
      </w:r>
      <w:r w:rsidR="00BC398E">
        <w:rPr>
          <w:sz w:val="20"/>
          <w:szCs w:val="20"/>
        </w:rPr>
        <w:t xml:space="preserve"> </w:t>
      </w:r>
      <w:r w:rsidR="00BC398E" w:rsidRPr="00BC398E">
        <w:rPr>
          <w:sz w:val="20"/>
          <w:szCs w:val="20"/>
          <w:u w:val="single"/>
        </w:rPr>
        <w:t>18-а</w:t>
      </w:r>
    </w:p>
    <w:p w:rsidR="00347B76" w:rsidRPr="00E20AB6" w:rsidRDefault="00347B76" w:rsidP="00347B76">
      <w:pPr>
        <w:pStyle w:val="13"/>
        <w:keepNext/>
        <w:keepLines/>
        <w:shd w:val="clear" w:color="auto" w:fill="auto"/>
        <w:spacing w:before="0" w:line="290" w:lineRule="exact"/>
        <w:ind w:right="40"/>
        <w:rPr>
          <w:sz w:val="24"/>
          <w:szCs w:val="24"/>
        </w:rPr>
      </w:pPr>
      <w:bookmarkStart w:id="4" w:name="bookmark0"/>
    </w:p>
    <w:p w:rsidR="00347B76" w:rsidRPr="00E20AB6" w:rsidRDefault="00347B76" w:rsidP="00347B76">
      <w:pPr>
        <w:pStyle w:val="13"/>
        <w:keepNext/>
        <w:keepLines/>
        <w:shd w:val="clear" w:color="auto" w:fill="auto"/>
        <w:spacing w:before="0" w:line="290" w:lineRule="exact"/>
        <w:ind w:right="40"/>
        <w:rPr>
          <w:sz w:val="24"/>
          <w:szCs w:val="24"/>
        </w:rPr>
      </w:pPr>
    </w:p>
    <w:p w:rsidR="00347B76" w:rsidRPr="00E20AB6" w:rsidRDefault="00347B76" w:rsidP="00AA12E6">
      <w:pPr>
        <w:pStyle w:val="13"/>
        <w:keepNext/>
        <w:keepLines/>
        <w:shd w:val="clear" w:color="auto" w:fill="auto"/>
        <w:spacing w:before="0" w:line="290" w:lineRule="exact"/>
        <w:ind w:right="40"/>
        <w:rPr>
          <w:sz w:val="24"/>
          <w:szCs w:val="24"/>
        </w:rPr>
      </w:pPr>
      <w:r w:rsidRPr="00E20AB6">
        <w:rPr>
          <w:sz w:val="24"/>
          <w:szCs w:val="24"/>
        </w:rPr>
        <w:t>П</w:t>
      </w:r>
      <w:bookmarkEnd w:id="4"/>
      <w:r w:rsidR="00AA12E6" w:rsidRPr="00E20AB6">
        <w:rPr>
          <w:sz w:val="24"/>
          <w:szCs w:val="24"/>
        </w:rPr>
        <w:t>орядок</w:t>
      </w:r>
      <w:bookmarkStart w:id="5" w:name="bookmark1"/>
      <w:r w:rsidR="00AA12E6" w:rsidRPr="00E20AB6">
        <w:rPr>
          <w:sz w:val="24"/>
          <w:szCs w:val="24"/>
        </w:rPr>
        <w:br/>
      </w:r>
      <w:r w:rsidR="004A6D10" w:rsidRPr="00E20AB6">
        <w:rPr>
          <w:sz w:val="24"/>
          <w:szCs w:val="24"/>
        </w:rPr>
        <w:t>и</w:t>
      </w:r>
      <w:r w:rsidR="00AA12E6" w:rsidRPr="00E20AB6">
        <w:rPr>
          <w:sz w:val="24"/>
          <w:szCs w:val="24"/>
        </w:rPr>
        <w:t>спользования бюджетных ассигнований</w:t>
      </w:r>
      <w:r w:rsidR="00DE6625">
        <w:rPr>
          <w:sz w:val="24"/>
          <w:szCs w:val="24"/>
        </w:rPr>
        <w:t xml:space="preserve"> резервного фонда</w:t>
      </w:r>
      <w:r w:rsidR="00DE6625">
        <w:rPr>
          <w:sz w:val="24"/>
          <w:szCs w:val="24"/>
        </w:rPr>
        <w:br/>
      </w:r>
      <w:r w:rsidR="00AA12E6" w:rsidRPr="00E20AB6">
        <w:rPr>
          <w:sz w:val="24"/>
          <w:szCs w:val="24"/>
        </w:rPr>
        <w:t>Местной администрации</w:t>
      </w:r>
      <w:r w:rsidR="00DE6625">
        <w:rPr>
          <w:sz w:val="24"/>
          <w:szCs w:val="24"/>
        </w:rPr>
        <w:t xml:space="preserve"> </w:t>
      </w:r>
      <w:r w:rsidR="00AA12E6" w:rsidRPr="00E20AB6">
        <w:rPr>
          <w:sz w:val="24"/>
          <w:szCs w:val="24"/>
        </w:rPr>
        <w:t>муниципального образования</w:t>
      </w:r>
      <w:r w:rsidRPr="00E20AB6">
        <w:rPr>
          <w:sz w:val="24"/>
          <w:szCs w:val="24"/>
        </w:rPr>
        <w:t xml:space="preserve"> </w:t>
      </w:r>
      <w:r w:rsidR="00AA12E6" w:rsidRPr="00E20AB6">
        <w:rPr>
          <w:sz w:val="24"/>
          <w:szCs w:val="24"/>
        </w:rPr>
        <w:t>Финляндский</w:t>
      </w:r>
      <w:r w:rsidRPr="00E20AB6">
        <w:rPr>
          <w:sz w:val="24"/>
          <w:szCs w:val="24"/>
        </w:rPr>
        <w:t xml:space="preserve"> </w:t>
      </w:r>
      <w:r w:rsidR="00AA12E6" w:rsidRPr="00E20AB6">
        <w:rPr>
          <w:sz w:val="24"/>
          <w:szCs w:val="24"/>
        </w:rPr>
        <w:t>округ</w:t>
      </w:r>
      <w:bookmarkEnd w:id="5"/>
    </w:p>
    <w:p w:rsidR="004A6D10" w:rsidRPr="00E20AB6" w:rsidRDefault="004A6D10" w:rsidP="00AA12E6">
      <w:pPr>
        <w:pStyle w:val="13"/>
        <w:keepNext/>
        <w:keepLines/>
        <w:shd w:val="clear" w:color="auto" w:fill="auto"/>
        <w:spacing w:before="0" w:line="290" w:lineRule="exact"/>
        <w:ind w:right="40"/>
        <w:rPr>
          <w:sz w:val="24"/>
          <w:szCs w:val="24"/>
        </w:rPr>
      </w:pP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34"/>
        </w:tabs>
        <w:spacing w:before="0" w:after="0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Порядок </w:t>
      </w:r>
      <w:proofErr w:type="gramStart"/>
      <w:r w:rsidRPr="00E20AB6">
        <w:rPr>
          <w:sz w:val="24"/>
          <w:szCs w:val="24"/>
        </w:rPr>
        <w:t xml:space="preserve">использования бюджетных ассигнований резервного фонда Местной </w:t>
      </w:r>
      <w:r w:rsidR="00AA12E6" w:rsidRPr="00E20AB6">
        <w:rPr>
          <w:sz w:val="24"/>
          <w:szCs w:val="24"/>
        </w:rPr>
        <w:t>а</w:t>
      </w:r>
      <w:r w:rsidRPr="00E20AB6">
        <w:rPr>
          <w:sz w:val="24"/>
          <w:szCs w:val="24"/>
        </w:rPr>
        <w:t xml:space="preserve">дминистрации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униципального образования</w:t>
      </w:r>
      <w:proofErr w:type="gramEnd"/>
      <w:r w:rsidRPr="00E20AB6">
        <w:rPr>
          <w:sz w:val="24"/>
          <w:szCs w:val="24"/>
        </w:rPr>
        <w:t xml:space="preserve"> </w:t>
      </w:r>
      <w:r w:rsidR="00AA12E6" w:rsidRPr="00E20AB6">
        <w:rPr>
          <w:sz w:val="24"/>
          <w:szCs w:val="24"/>
        </w:rPr>
        <w:t>Финляндский</w:t>
      </w:r>
      <w:r w:rsidRPr="00E20AB6">
        <w:rPr>
          <w:sz w:val="24"/>
          <w:szCs w:val="24"/>
        </w:rPr>
        <w:t xml:space="preserve"> округ разработан во исполнение Бюджетного кодекса Российской Федерации</w:t>
      </w:r>
      <w:r w:rsidR="00AA12E6" w:rsidRPr="00E20AB6">
        <w:rPr>
          <w:sz w:val="24"/>
          <w:szCs w:val="24"/>
        </w:rPr>
        <w:t>.</w:t>
      </w:r>
    </w:p>
    <w:p w:rsidR="004371C3" w:rsidRPr="00E20AB6" w:rsidRDefault="004371C3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34"/>
        </w:tabs>
        <w:spacing w:before="0" w:after="0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Размер </w:t>
      </w:r>
      <w:r w:rsidR="004A6D10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 </w:t>
      </w:r>
      <w:r w:rsidR="004A6D10" w:rsidRPr="00E20AB6">
        <w:rPr>
          <w:sz w:val="24"/>
          <w:szCs w:val="24"/>
        </w:rPr>
        <w:t xml:space="preserve">Местной администрации муниципального образования Финляндский округ (далее - Резервный фонд) </w:t>
      </w:r>
      <w:r w:rsidRPr="00E20AB6">
        <w:rPr>
          <w:sz w:val="24"/>
          <w:szCs w:val="24"/>
        </w:rPr>
        <w:t xml:space="preserve">устанавливается решением Муниципального совета муниципального образования </w:t>
      </w:r>
      <w:r w:rsidR="004A6D10" w:rsidRPr="00E20AB6">
        <w:rPr>
          <w:sz w:val="24"/>
          <w:szCs w:val="24"/>
        </w:rPr>
        <w:t>Ф</w:t>
      </w:r>
      <w:r w:rsidRPr="00E20AB6">
        <w:rPr>
          <w:sz w:val="24"/>
          <w:szCs w:val="24"/>
        </w:rPr>
        <w:t>инляндский округ о местном бюджете и не может превышать 3 процента утвержденного общего объема расходов.</w:t>
      </w: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20"/>
        </w:tabs>
        <w:spacing w:before="0" w:after="0" w:line="324" w:lineRule="exact"/>
        <w:ind w:right="20" w:firstLine="567"/>
        <w:rPr>
          <w:sz w:val="24"/>
          <w:szCs w:val="24"/>
        </w:rPr>
      </w:pPr>
      <w:proofErr w:type="gramStart"/>
      <w:r w:rsidRPr="00E20AB6">
        <w:rPr>
          <w:sz w:val="24"/>
          <w:szCs w:val="24"/>
        </w:rPr>
        <w:t xml:space="preserve">Средства </w:t>
      </w:r>
      <w:r w:rsidR="004A6D10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 направляются на финансовое обеспечение непредвиденных расходов в соответствии с вопросами местного значения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униципального образования </w:t>
      </w:r>
      <w:r w:rsidR="00AA12E6" w:rsidRPr="00E20AB6">
        <w:rPr>
          <w:sz w:val="24"/>
          <w:szCs w:val="24"/>
        </w:rPr>
        <w:t>Финляндский</w:t>
      </w:r>
      <w:r w:rsidRPr="00E20AB6">
        <w:rPr>
          <w:sz w:val="24"/>
          <w:szCs w:val="24"/>
        </w:rPr>
        <w:t xml:space="preserve"> округ, установле</w:t>
      </w:r>
      <w:r w:rsidR="00AA12E6" w:rsidRPr="00E20AB6">
        <w:rPr>
          <w:sz w:val="24"/>
          <w:szCs w:val="24"/>
        </w:rPr>
        <w:t>нными законами Санкт-Петербурга,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10"/>
        </w:tabs>
        <w:spacing w:before="0" w:after="0" w:line="324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Средства </w:t>
      </w:r>
      <w:r w:rsidR="00AA12E6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 выделяются на основании постановления Местной </w:t>
      </w:r>
      <w:r w:rsidR="00AA12E6" w:rsidRPr="00E20AB6">
        <w:rPr>
          <w:sz w:val="24"/>
          <w:szCs w:val="24"/>
        </w:rPr>
        <w:t>а</w:t>
      </w:r>
      <w:r w:rsidRPr="00E20AB6">
        <w:rPr>
          <w:sz w:val="24"/>
          <w:szCs w:val="24"/>
        </w:rPr>
        <w:t xml:space="preserve">дминистрации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униципального образования </w:t>
      </w:r>
      <w:r w:rsidR="00AA12E6" w:rsidRPr="00E20AB6">
        <w:rPr>
          <w:sz w:val="24"/>
          <w:szCs w:val="24"/>
        </w:rPr>
        <w:t>Финляндский</w:t>
      </w:r>
      <w:r w:rsidRPr="00E20AB6">
        <w:rPr>
          <w:sz w:val="24"/>
          <w:szCs w:val="24"/>
        </w:rPr>
        <w:t xml:space="preserve"> округ о</w:t>
      </w:r>
      <w:r w:rsidR="00A03D1C">
        <w:rPr>
          <w:sz w:val="24"/>
          <w:szCs w:val="24"/>
        </w:rPr>
        <w:t xml:space="preserve"> </w:t>
      </w:r>
      <w:r w:rsidRPr="00E20AB6">
        <w:rPr>
          <w:sz w:val="24"/>
          <w:szCs w:val="24"/>
        </w:rPr>
        <w:t>выделении средств из</w:t>
      </w:r>
      <w:r w:rsidR="00A03D1C">
        <w:rPr>
          <w:sz w:val="24"/>
          <w:szCs w:val="24"/>
        </w:rPr>
        <w:t> </w:t>
      </w:r>
      <w:r w:rsidR="004A6D10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 (далее - </w:t>
      </w:r>
      <w:r w:rsidR="00AA12E6" w:rsidRPr="00E20AB6">
        <w:rPr>
          <w:sz w:val="24"/>
          <w:szCs w:val="24"/>
        </w:rPr>
        <w:t>П</w:t>
      </w:r>
      <w:r w:rsidRPr="00E20AB6">
        <w:rPr>
          <w:sz w:val="24"/>
          <w:szCs w:val="24"/>
        </w:rPr>
        <w:t xml:space="preserve">остановление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естной администрации).</w:t>
      </w:r>
    </w:p>
    <w:p w:rsidR="00347B76" w:rsidRPr="00E20AB6" w:rsidRDefault="00347B76" w:rsidP="00A03D1C">
      <w:pPr>
        <w:pStyle w:val="11"/>
        <w:shd w:val="clear" w:color="auto" w:fill="auto"/>
        <w:tabs>
          <w:tab w:val="left" w:pos="851"/>
        </w:tabs>
        <w:spacing w:before="0" w:after="0" w:line="324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Основанием для подготовки </w:t>
      </w:r>
      <w:r w:rsidR="00AA12E6" w:rsidRPr="00E20AB6">
        <w:rPr>
          <w:sz w:val="24"/>
          <w:szCs w:val="24"/>
        </w:rPr>
        <w:t>П</w:t>
      </w:r>
      <w:r w:rsidRPr="00E20AB6">
        <w:rPr>
          <w:sz w:val="24"/>
          <w:szCs w:val="24"/>
        </w:rPr>
        <w:t xml:space="preserve">остановления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естной администрации является письменное указание </w:t>
      </w:r>
      <w:r w:rsidR="00DB1239" w:rsidRPr="00E20AB6">
        <w:rPr>
          <w:sz w:val="24"/>
          <w:szCs w:val="24"/>
        </w:rPr>
        <w:t>г</w:t>
      </w:r>
      <w:r w:rsidRPr="00E20AB6">
        <w:rPr>
          <w:sz w:val="24"/>
          <w:szCs w:val="24"/>
        </w:rPr>
        <w:t xml:space="preserve">лавы Местной </w:t>
      </w:r>
      <w:r w:rsidR="00AA12E6" w:rsidRPr="00E20AB6">
        <w:rPr>
          <w:sz w:val="24"/>
          <w:szCs w:val="24"/>
        </w:rPr>
        <w:t>а</w:t>
      </w:r>
      <w:r w:rsidRPr="00E20AB6">
        <w:rPr>
          <w:sz w:val="24"/>
          <w:szCs w:val="24"/>
        </w:rPr>
        <w:t xml:space="preserve">дминистрации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униципального образования </w:t>
      </w:r>
      <w:r w:rsidR="00AA12E6" w:rsidRPr="00E20AB6">
        <w:rPr>
          <w:sz w:val="24"/>
          <w:szCs w:val="24"/>
        </w:rPr>
        <w:t>Финляндский округ</w:t>
      </w:r>
      <w:r w:rsidRPr="00E20AB6">
        <w:rPr>
          <w:sz w:val="24"/>
          <w:szCs w:val="24"/>
        </w:rPr>
        <w:t xml:space="preserve">  (далее </w:t>
      </w:r>
      <w:r w:rsidR="00AA12E6" w:rsidRPr="00E20AB6">
        <w:rPr>
          <w:sz w:val="24"/>
          <w:szCs w:val="24"/>
        </w:rPr>
        <w:t>–</w:t>
      </w:r>
      <w:r w:rsidRPr="00E20AB6">
        <w:rPr>
          <w:sz w:val="24"/>
          <w:szCs w:val="24"/>
        </w:rPr>
        <w:t xml:space="preserve"> </w:t>
      </w:r>
      <w:r w:rsidR="00AA12E6" w:rsidRPr="00E20AB6">
        <w:rPr>
          <w:sz w:val="24"/>
          <w:szCs w:val="24"/>
        </w:rPr>
        <w:t>Глава М</w:t>
      </w:r>
      <w:r w:rsidRPr="00E20AB6">
        <w:rPr>
          <w:sz w:val="24"/>
          <w:szCs w:val="24"/>
        </w:rPr>
        <w:t>естн</w:t>
      </w:r>
      <w:r w:rsidR="00AA12E6" w:rsidRPr="00E20AB6">
        <w:rPr>
          <w:sz w:val="24"/>
          <w:szCs w:val="24"/>
        </w:rPr>
        <w:t>ой</w:t>
      </w:r>
      <w:r w:rsidRPr="00E20AB6">
        <w:rPr>
          <w:sz w:val="24"/>
          <w:szCs w:val="24"/>
        </w:rPr>
        <w:t xml:space="preserve"> администраци</w:t>
      </w:r>
      <w:r w:rsidR="00AA12E6" w:rsidRPr="00E20AB6">
        <w:rPr>
          <w:sz w:val="24"/>
          <w:szCs w:val="24"/>
        </w:rPr>
        <w:t>и</w:t>
      </w:r>
      <w:r w:rsidRPr="00E20AB6">
        <w:rPr>
          <w:sz w:val="24"/>
          <w:szCs w:val="24"/>
        </w:rPr>
        <w:t>) на</w:t>
      </w:r>
      <w:r w:rsidR="00A03D1C">
        <w:rPr>
          <w:sz w:val="24"/>
          <w:szCs w:val="24"/>
        </w:rPr>
        <w:t xml:space="preserve"> </w:t>
      </w:r>
      <w:r w:rsidRPr="00E20AB6">
        <w:rPr>
          <w:sz w:val="24"/>
          <w:szCs w:val="24"/>
        </w:rPr>
        <w:t>письменно</w:t>
      </w:r>
      <w:r w:rsidR="00AA12E6" w:rsidRPr="00E20AB6">
        <w:rPr>
          <w:sz w:val="24"/>
          <w:szCs w:val="24"/>
        </w:rPr>
        <w:t>е</w:t>
      </w:r>
      <w:r w:rsidRPr="00E20AB6">
        <w:rPr>
          <w:sz w:val="24"/>
          <w:szCs w:val="24"/>
        </w:rPr>
        <w:t xml:space="preserve"> обращени</w:t>
      </w:r>
      <w:r w:rsidR="00AA12E6" w:rsidRPr="00E20AB6">
        <w:rPr>
          <w:sz w:val="24"/>
          <w:szCs w:val="24"/>
        </w:rPr>
        <w:t>е</w:t>
      </w:r>
      <w:r w:rsidRPr="00E20AB6">
        <w:rPr>
          <w:sz w:val="24"/>
          <w:szCs w:val="24"/>
        </w:rPr>
        <w:t>, содержаще</w:t>
      </w:r>
      <w:r w:rsidR="00AA12E6" w:rsidRPr="00E20AB6">
        <w:rPr>
          <w:sz w:val="24"/>
          <w:szCs w:val="24"/>
        </w:rPr>
        <w:t>е</w:t>
      </w:r>
      <w:r w:rsidRPr="00E20AB6">
        <w:rPr>
          <w:sz w:val="24"/>
          <w:szCs w:val="24"/>
        </w:rPr>
        <w:t xml:space="preserve"> обоснование необходимости выделения средств из </w:t>
      </w:r>
      <w:r w:rsidR="00AA12E6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>езервного фонда в</w:t>
      </w:r>
      <w:r w:rsidR="00A03D1C">
        <w:rPr>
          <w:sz w:val="24"/>
          <w:szCs w:val="24"/>
        </w:rPr>
        <w:t> </w:t>
      </w:r>
      <w:r w:rsidRPr="00E20AB6">
        <w:rPr>
          <w:sz w:val="24"/>
          <w:szCs w:val="24"/>
        </w:rPr>
        <w:t>запрашиваемых объемах.</w:t>
      </w:r>
    </w:p>
    <w:p w:rsidR="00347B76" w:rsidRPr="00E20AB6" w:rsidRDefault="00347B76" w:rsidP="00A03D1C">
      <w:pPr>
        <w:pStyle w:val="11"/>
        <w:shd w:val="clear" w:color="auto" w:fill="auto"/>
        <w:tabs>
          <w:tab w:val="left" w:pos="851"/>
        </w:tabs>
        <w:spacing w:before="0" w:after="0" w:line="324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Должностные лица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естной администрации представляют Главе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естной администрации документы с обоснованием размера испрашиваемых средств.</w:t>
      </w: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205"/>
        </w:tabs>
        <w:spacing w:before="0" w:after="0" w:line="324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В </w:t>
      </w:r>
      <w:r w:rsidR="00DB1239" w:rsidRPr="00E20AB6">
        <w:rPr>
          <w:sz w:val="24"/>
          <w:szCs w:val="24"/>
        </w:rPr>
        <w:t>П</w:t>
      </w:r>
      <w:r w:rsidRPr="00E20AB6">
        <w:rPr>
          <w:sz w:val="24"/>
          <w:szCs w:val="24"/>
        </w:rPr>
        <w:t xml:space="preserve">остановлении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естной администрации указывается сумма средств, выделяемых из</w:t>
      </w:r>
      <w:r w:rsidR="00A03D1C">
        <w:rPr>
          <w:sz w:val="24"/>
          <w:szCs w:val="24"/>
        </w:rPr>
        <w:t> </w:t>
      </w:r>
      <w:r w:rsidR="00AA12E6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>езервного фонда, их целевое назначение.</w:t>
      </w:r>
    </w:p>
    <w:p w:rsidR="00347B76" w:rsidRPr="00E20AB6" w:rsidRDefault="00347B76" w:rsidP="00A03D1C">
      <w:pPr>
        <w:pStyle w:val="11"/>
        <w:shd w:val="clear" w:color="auto" w:fill="auto"/>
        <w:tabs>
          <w:tab w:val="left" w:pos="851"/>
        </w:tabs>
        <w:spacing w:before="0" w:after="0" w:line="324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В случае выделения средств из </w:t>
      </w:r>
      <w:r w:rsidR="00AA12E6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 в форме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</w:t>
      </w:r>
      <w:r w:rsidR="00AA12E6" w:rsidRPr="00E20AB6">
        <w:rPr>
          <w:sz w:val="24"/>
          <w:szCs w:val="24"/>
        </w:rPr>
        <w:t>П</w:t>
      </w:r>
      <w:r w:rsidRPr="00E20AB6">
        <w:rPr>
          <w:sz w:val="24"/>
          <w:szCs w:val="24"/>
        </w:rPr>
        <w:t xml:space="preserve">остановление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естной администрации должно определять цели, условия и порядок предоставления субсидий, а также порядок возврата субсидий в случае нарушения условий, установленных при</w:t>
      </w:r>
      <w:r w:rsidR="00DB1239" w:rsidRPr="00E20AB6">
        <w:rPr>
          <w:sz w:val="24"/>
          <w:szCs w:val="24"/>
        </w:rPr>
        <w:t> </w:t>
      </w:r>
      <w:r w:rsidRPr="00E20AB6">
        <w:rPr>
          <w:sz w:val="24"/>
          <w:szCs w:val="24"/>
        </w:rPr>
        <w:t>их</w:t>
      </w:r>
      <w:r w:rsidR="00DB1239" w:rsidRPr="00E20AB6">
        <w:rPr>
          <w:sz w:val="24"/>
          <w:szCs w:val="24"/>
        </w:rPr>
        <w:t> </w:t>
      </w:r>
      <w:r w:rsidRPr="00E20AB6">
        <w:rPr>
          <w:sz w:val="24"/>
          <w:szCs w:val="24"/>
        </w:rPr>
        <w:t>предоставлении.</w:t>
      </w: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990"/>
        </w:tabs>
        <w:spacing w:before="0" w:after="0" w:line="326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Постановление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естной администрации является основанием для</w:t>
      </w:r>
      <w:r w:rsidR="00A03D1C">
        <w:rPr>
          <w:sz w:val="24"/>
          <w:szCs w:val="24"/>
        </w:rPr>
        <w:t xml:space="preserve"> </w:t>
      </w:r>
      <w:r w:rsidRPr="00E20AB6">
        <w:rPr>
          <w:sz w:val="24"/>
          <w:szCs w:val="24"/>
        </w:rPr>
        <w:t>внесения соответствующих изменений в сводную бюджетную роспись.</w:t>
      </w: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326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 xml:space="preserve">Организации, получившие средства из </w:t>
      </w:r>
      <w:r w:rsidR="00AA12E6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 xml:space="preserve">езервного фонда, в месячный срок после проведения мероприятий, указанных в </w:t>
      </w:r>
      <w:r w:rsidR="00AA12E6" w:rsidRPr="00E20AB6">
        <w:rPr>
          <w:sz w:val="24"/>
          <w:szCs w:val="24"/>
        </w:rPr>
        <w:t>П</w:t>
      </w:r>
      <w:r w:rsidRPr="00E20AB6">
        <w:rPr>
          <w:sz w:val="24"/>
          <w:szCs w:val="24"/>
        </w:rPr>
        <w:t xml:space="preserve">остановлении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 xml:space="preserve">естной администрации, представляют в </w:t>
      </w:r>
      <w:r w:rsidR="00AA12E6" w:rsidRPr="00E20AB6">
        <w:rPr>
          <w:sz w:val="24"/>
          <w:szCs w:val="24"/>
        </w:rPr>
        <w:t>М</w:t>
      </w:r>
      <w:r w:rsidRPr="00E20AB6">
        <w:rPr>
          <w:sz w:val="24"/>
          <w:szCs w:val="24"/>
        </w:rPr>
        <w:t>естную администрацию отчет о целевом использовании полученных средств.</w:t>
      </w:r>
    </w:p>
    <w:p w:rsidR="00347B76" w:rsidRPr="00E20AB6" w:rsidRDefault="00347B76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16"/>
        </w:tabs>
        <w:spacing w:before="0" w:after="0" w:line="326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lastRenderedPageBreak/>
        <w:t>Местная администрация вправе проводить проверку достоверности представленных отчетов о целевом использовании средств, выделенных из</w:t>
      </w:r>
      <w:r w:rsidR="00DB1239" w:rsidRPr="00E20AB6">
        <w:rPr>
          <w:sz w:val="24"/>
          <w:szCs w:val="24"/>
        </w:rPr>
        <w:t> </w:t>
      </w:r>
      <w:r w:rsidR="004371C3" w:rsidRPr="00E20AB6">
        <w:rPr>
          <w:sz w:val="24"/>
          <w:szCs w:val="24"/>
        </w:rPr>
        <w:t>Р</w:t>
      </w:r>
      <w:r w:rsidRPr="00E20AB6">
        <w:rPr>
          <w:sz w:val="24"/>
          <w:szCs w:val="24"/>
        </w:rPr>
        <w:t>езервного фонда.</w:t>
      </w:r>
    </w:p>
    <w:p w:rsidR="00347B76" w:rsidRPr="00E20AB6" w:rsidRDefault="004371C3" w:rsidP="00A03D1C">
      <w:pPr>
        <w:pStyle w:val="11"/>
        <w:numPr>
          <w:ilvl w:val="1"/>
          <w:numId w:val="1"/>
        </w:numPr>
        <w:shd w:val="clear" w:color="auto" w:fill="auto"/>
        <w:tabs>
          <w:tab w:val="left" w:pos="851"/>
          <w:tab w:val="left" w:pos="1016"/>
        </w:tabs>
        <w:spacing w:before="0" w:after="0" w:line="326" w:lineRule="exact"/>
        <w:ind w:right="20" w:firstLine="567"/>
        <w:rPr>
          <w:sz w:val="24"/>
          <w:szCs w:val="24"/>
        </w:rPr>
      </w:pPr>
      <w:r w:rsidRPr="00E20AB6">
        <w:rPr>
          <w:sz w:val="24"/>
          <w:szCs w:val="24"/>
        </w:rPr>
        <w:t>Отчет об использовании бюджетных ассигнований Резервного фонда прилагается к</w:t>
      </w:r>
      <w:r w:rsidR="00A03D1C">
        <w:rPr>
          <w:sz w:val="24"/>
          <w:szCs w:val="24"/>
        </w:rPr>
        <w:t> </w:t>
      </w:r>
      <w:r w:rsidRPr="00E20AB6">
        <w:rPr>
          <w:sz w:val="24"/>
          <w:szCs w:val="24"/>
        </w:rPr>
        <w:t>годовому отчету об исполнении местного бюджета.</w:t>
      </w:r>
    </w:p>
    <w:sectPr w:rsidR="00347B76" w:rsidRPr="00E20AB6" w:rsidSect="00DB1239">
      <w:pgSz w:w="11906" w:h="16838"/>
      <w:pgMar w:top="851" w:right="851" w:bottom="851" w:left="1134" w:header="720" w:footer="720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540C3"/>
    <w:multiLevelType w:val="hybridMultilevel"/>
    <w:tmpl w:val="3CBC484A"/>
    <w:lvl w:ilvl="0" w:tplc="6FD852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5C0EF0"/>
    <w:multiLevelType w:val="multilevel"/>
    <w:tmpl w:val="67B29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9"/>
  <w:drawingGridHorizontalSpacing w:val="110"/>
  <w:drawingGridVerticalSpacing w:val="177"/>
  <w:displayHorizontalDrawingGridEvery w:val="0"/>
  <w:displayVerticalDrawingGridEvery w:val="2"/>
  <w:characterSpacingControl w:val="doNotCompress"/>
  <w:compat/>
  <w:rsids>
    <w:rsidRoot w:val="00347B76"/>
    <w:rsid w:val="000035EC"/>
    <w:rsid w:val="000126AB"/>
    <w:rsid w:val="00020067"/>
    <w:rsid w:val="00022A6C"/>
    <w:rsid w:val="00030DC0"/>
    <w:rsid w:val="0003549B"/>
    <w:rsid w:val="000408F7"/>
    <w:rsid w:val="00045A6A"/>
    <w:rsid w:val="000472BA"/>
    <w:rsid w:val="00050E74"/>
    <w:rsid w:val="00066607"/>
    <w:rsid w:val="00067600"/>
    <w:rsid w:val="00083124"/>
    <w:rsid w:val="00090B6C"/>
    <w:rsid w:val="000A1136"/>
    <w:rsid w:val="000A1F56"/>
    <w:rsid w:val="000A24BB"/>
    <w:rsid w:val="000A40AF"/>
    <w:rsid w:val="000A7CAA"/>
    <w:rsid w:val="000B45B0"/>
    <w:rsid w:val="000B46AC"/>
    <w:rsid w:val="000B48FA"/>
    <w:rsid w:val="000C4140"/>
    <w:rsid w:val="000C7084"/>
    <w:rsid w:val="000D0485"/>
    <w:rsid w:val="000D2C8E"/>
    <w:rsid w:val="000D40C8"/>
    <w:rsid w:val="000E3165"/>
    <w:rsid w:val="000F7ED9"/>
    <w:rsid w:val="001035FA"/>
    <w:rsid w:val="001054C0"/>
    <w:rsid w:val="00107EFF"/>
    <w:rsid w:val="0011206D"/>
    <w:rsid w:val="0011292A"/>
    <w:rsid w:val="00112B7E"/>
    <w:rsid w:val="00125722"/>
    <w:rsid w:val="001342B1"/>
    <w:rsid w:val="00136725"/>
    <w:rsid w:val="00142A48"/>
    <w:rsid w:val="00147120"/>
    <w:rsid w:val="00162EBE"/>
    <w:rsid w:val="00164FD8"/>
    <w:rsid w:val="001662DD"/>
    <w:rsid w:val="0017173B"/>
    <w:rsid w:val="00180FE8"/>
    <w:rsid w:val="0019741A"/>
    <w:rsid w:val="001B000A"/>
    <w:rsid w:val="001C0127"/>
    <w:rsid w:val="001C1C7C"/>
    <w:rsid w:val="001C2D6E"/>
    <w:rsid w:val="001C4B23"/>
    <w:rsid w:val="001C7FCC"/>
    <w:rsid w:val="001D634F"/>
    <w:rsid w:val="001E422A"/>
    <w:rsid w:val="001F1878"/>
    <w:rsid w:val="001F62AE"/>
    <w:rsid w:val="0020206A"/>
    <w:rsid w:val="00210B64"/>
    <w:rsid w:val="00214A89"/>
    <w:rsid w:val="00215980"/>
    <w:rsid w:val="00220143"/>
    <w:rsid w:val="00222F8E"/>
    <w:rsid w:val="00233C72"/>
    <w:rsid w:val="00240727"/>
    <w:rsid w:val="002506B5"/>
    <w:rsid w:val="002641F5"/>
    <w:rsid w:val="002649DA"/>
    <w:rsid w:val="00266775"/>
    <w:rsid w:val="00275280"/>
    <w:rsid w:val="002932A6"/>
    <w:rsid w:val="00295686"/>
    <w:rsid w:val="00297AE1"/>
    <w:rsid w:val="00297B6E"/>
    <w:rsid w:val="002B0444"/>
    <w:rsid w:val="002B383C"/>
    <w:rsid w:val="002C11E6"/>
    <w:rsid w:val="002C248F"/>
    <w:rsid w:val="002C7992"/>
    <w:rsid w:val="002D78F5"/>
    <w:rsid w:val="002E042E"/>
    <w:rsid w:val="002E4905"/>
    <w:rsid w:val="002E50DC"/>
    <w:rsid w:val="002F509D"/>
    <w:rsid w:val="002F5256"/>
    <w:rsid w:val="002F525E"/>
    <w:rsid w:val="0030035A"/>
    <w:rsid w:val="00301E76"/>
    <w:rsid w:val="00303218"/>
    <w:rsid w:val="00306BC8"/>
    <w:rsid w:val="00335C9A"/>
    <w:rsid w:val="00337347"/>
    <w:rsid w:val="00347B76"/>
    <w:rsid w:val="003652EF"/>
    <w:rsid w:val="0037350E"/>
    <w:rsid w:val="00377406"/>
    <w:rsid w:val="0039301E"/>
    <w:rsid w:val="003A1D4E"/>
    <w:rsid w:val="003A2BDD"/>
    <w:rsid w:val="003B0797"/>
    <w:rsid w:val="003B5558"/>
    <w:rsid w:val="003C31D9"/>
    <w:rsid w:val="003D1A98"/>
    <w:rsid w:val="003E14F9"/>
    <w:rsid w:val="003E3735"/>
    <w:rsid w:val="003F184A"/>
    <w:rsid w:val="003F2538"/>
    <w:rsid w:val="003F31BE"/>
    <w:rsid w:val="003F71F3"/>
    <w:rsid w:val="003F7376"/>
    <w:rsid w:val="004007EE"/>
    <w:rsid w:val="00401459"/>
    <w:rsid w:val="00401850"/>
    <w:rsid w:val="00402F20"/>
    <w:rsid w:val="004033C1"/>
    <w:rsid w:val="00413B12"/>
    <w:rsid w:val="00417C57"/>
    <w:rsid w:val="004221AF"/>
    <w:rsid w:val="004221B4"/>
    <w:rsid w:val="004326D1"/>
    <w:rsid w:val="00435A11"/>
    <w:rsid w:val="004371C3"/>
    <w:rsid w:val="004415CE"/>
    <w:rsid w:val="00445089"/>
    <w:rsid w:val="004471DB"/>
    <w:rsid w:val="00447C7D"/>
    <w:rsid w:val="004575C9"/>
    <w:rsid w:val="00470DCE"/>
    <w:rsid w:val="00471FE5"/>
    <w:rsid w:val="00480A46"/>
    <w:rsid w:val="00480D59"/>
    <w:rsid w:val="004816EE"/>
    <w:rsid w:val="00487193"/>
    <w:rsid w:val="00491ADD"/>
    <w:rsid w:val="0049202F"/>
    <w:rsid w:val="004A6D10"/>
    <w:rsid w:val="004B0948"/>
    <w:rsid w:val="004B70E3"/>
    <w:rsid w:val="004C0511"/>
    <w:rsid w:val="004C4B3D"/>
    <w:rsid w:val="004C5BB7"/>
    <w:rsid w:val="004C5EAB"/>
    <w:rsid w:val="004D00F7"/>
    <w:rsid w:val="004D273A"/>
    <w:rsid w:val="004D28E0"/>
    <w:rsid w:val="004D3F0E"/>
    <w:rsid w:val="004D4508"/>
    <w:rsid w:val="004D5F34"/>
    <w:rsid w:val="004D6DF9"/>
    <w:rsid w:val="004D7D82"/>
    <w:rsid w:val="004E00C7"/>
    <w:rsid w:val="004E7D2A"/>
    <w:rsid w:val="005101CD"/>
    <w:rsid w:val="00515367"/>
    <w:rsid w:val="005260DD"/>
    <w:rsid w:val="00527039"/>
    <w:rsid w:val="00527899"/>
    <w:rsid w:val="005311EB"/>
    <w:rsid w:val="005322A5"/>
    <w:rsid w:val="00537360"/>
    <w:rsid w:val="00546D95"/>
    <w:rsid w:val="00554F3F"/>
    <w:rsid w:val="00565FE3"/>
    <w:rsid w:val="0057218C"/>
    <w:rsid w:val="00582123"/>
    <w:rsid w:val="005873AB"/>
    <w:rsid w:val="00593815"/>
    <w:rsid w:val="0059762B"/>
    <w:rsid w:val="005A7AD9"/>
    <w:rsid w:val="005B589C"/>
    <w:rsid w:val="005B64AA"/>
    <w:rsid w:val="005D0381"/>
    <w:rsid w:val="005D2AB0"/>
    <w:rsid w:val="005E4112"/>
    <w:rsid w:val="005F05B9"/>
    <w:rsid w:val="00607398"/>
    <w:rsid w:val="00611C1F"/>
    <w:rsid w:val="00622F5E"/>
    <w:rsid w:val="0062446C"/>
    <w:rsid w:val="00634A68"/>
    <w:rsid w:val="0064031F"/>
    <w:rsid w:val="00640D3B"/>
    <w:rsid w:val="006412F6"/>
    <w:rsid w:val="00650361"/>
    <w:rsid w:val="00666B73"/>
    <w:rsid w:val="0067116E"/>
    <w:rsid w:val="00680543"/>
    <w:rsid w:val="006836D0"/>
    <w:rsid w:val="006861BF"/>
    <w:rsid w:val="00686D67"/>
    <w:rsid w:val="006925C6"/>
    <w:rsid w:val="00697771"/>
    <w:rsid w:val="006A1078"/>
    <w:rsid w:val="006A54A2"/>
    <w:rsid w:val="006A7970"/>
    <w:rsid w:val="006B1ABD"/>
    <w:rsid w:val="006B348C"/>
    <w:rsid w:val="006B54F9"/>
    <w:rsid w:val="006B64E8"/>
    <w:rsid w:val="006D493B"/>
    <w:rsid w:val="006D757F"/>
    <w:rsid w:val="006E1510"/>
    <w:rsid w:val="006F37D0"/>
    <w:rsid w:val="00715345"/>
    <w:rsid w:val="00722520"/>
    <w:rsid w:val="00722F38"/>
    <w:rsid w:val="007258DA"/>
    <w:rsid w:val="00731DBD"/>
    <w:rsid w:val="00731E41"/>
    <w:rsid w:val="00732B38"/>
    <w:rsid w:val="00733BF1"/>
    <w:rsid w:val="00742BC3"/>
    <w:rsid w:val="00742CE9"/>
    <w:rsid w:val="00743C9A"/>
    <w:rsid w:val="0074713E"/>
    <w:rsid w:val="00747F2D"/>
    <w:rsid w:val="00750899"/>
    <w:rsid w:val="007603EC"/>
    <w:rsid w:val="00762249"/>
    <w:rsid w:val="007655C0"/>
    <w:rsid w:val="00771F63"/>
    <w:rsid w:val="007735B8"/>
    <w:rsid w:val="00774017"/>
    <w:rsid w:val="00775C14"/>
    <w:rsid w:val="00777595"/>
    <w:rsid w:val="00785706"/>
    <w:rsid w:val="00787BDE"/>
    <w:rsid w:val="007B69A5"/>
    <w:rsid w:val="007B7EC8"/>
    <w:rsid w:val="007C0329"/>
    <w:rsid w:val="007C30A7"/>
    <w:rsid w:val="007C643C"/>
    <w:rsid w:val="007D42EC"/>
    <w:rsid w:val="007D475F"/>
    <w:rsid w:val="007E32AC"/>
    <w:rsid w:val="007E50C9"/>
    <w:rsid w:val="007E5D43"/>
    <w:rsid w:val="007F2D81"/>
    <w:rsid w:val="0080027E"/>
    <w:rsid w:val="008004A5"/>
    <w:rsid w:val="00800FE9"/>
    <w:rsid w:val="00804727"/>
    <w:rsid w:val="00813F04"/>
    <w:rsid w:val="008170EF"/>
    <w:rsid w:val="00817E58"/>
    <w:rsid w:val="00822626"/>
    <w:rsid w:val="00825F60"/>
    <w:rsid w:val="008270CF"/>
    <w:rsid w:val="00840FF5"/>
    <w:rsid w:val="008429E0"/>
    <w:rsid w:val="00844EB0"/>
    <w:rsid w:val="00847483"/>
    <w:rsid w:val="008501C2"/>
    <w:rsid w:val="00850FA2"/>
    <w:rsid w:val="00862A96"/>
    <w:rsid w:val="00870966"/>
    <w:rsid w:val="008721EF"/>
    <w:rsid w:val="0088410B"/>
    <w:rsid w:val="00891634"/>
    <w:rsid w:val="00895695"/>
    <w:rsid w:val="00896764"/>
    <w:rsid w:val="00896A98"/>
    <w:rsid w:val="008A18BF"/>
    <w:rsid w:val="008A4082"/>
    <w:rsid w:val="008A4E98"/>
    <w:rsid w:val="008B14AD"/>
    <w:rsid w:val="008B2905"/>
    <w:rsid w:val="008B58C3"/>
    <w:rsid w:val="008B593F"/>
    <w:rsid w:val="008B7086"/>
    <w:rsid w:val="008B7EE0"/>
    <w:rsid w:val="008C5AB9"/>
    <w:rsid w:val="008C6839"/>
    <w:rsid w:val="008D085F"/>
    <w:rsid w:val="008D5E7A"/>
    <w:rsid w:val="008D70D9"/>
    <w:rsid w:val="008E4C03"/>
    <w:rsid w:val="008E6415"/>
    <w:rsid w:val="008E70AA"/>
    <w:rsid w:val="00903F1A"/>
    <w:rsid w:val="00904E6A"/>
    <w:rsid w:val="009056D0"/>
    <w:rsid w:val="0091298A"/>
    <w:rsid w:val="00913001"/>
    <w:rsid w:val="00915AF8"/>
    <w:rsid w:val="0091718B"/>
    <w:rsid w:val="0092114B"/>
    <w:rsid w:val="00921D39"/>
    <w:rsid w:val="00923D53"/>
    <w:rsid w:val="009341CE"/>
    <w:rsid w:val="00936395"/>
    <w:rsid w:val="0093734A"/>
    <w:rsid w:val="00947FFC"/>
    <w:rsid w:val="00950222"/>
    <w:rsid w:val="00951F1C"/>
    <w:rsid w:val="009522B3"/>
    <w:rsid w:val="009548FD"/>
    <w:rsid w:val="009563CC"/>
    <w:rsid w:val="0096096A"/>
    <w:rsid w:val="009673D3"/>
    <w:rsid w:val="00970FD3"/>
    <w:rsid w:val="0097137F"/>
    <w:rsid w:val="0097593A"/>
    <w:rsid w:val="00984788"/>
    <w:rsid w:val="0099132C"/>
    <w:rsid w:val="0099382B"/>
    <w:rsid w:val="009A18AC"/>
    <w:rsid w:val="009A494E"/>
    <w:rsid w:val="009A5915"/>
    <w:rsid w:val="009B2212"/>
    <w:rsid w:val="009C48EE"/>
    <w:rsid w:val="009C52D9"/>
    <w:rsid w:val="009D3E6E"/>
    <w:rsid w:val="009E4FA1"/>
    <w:rsid w:val="009F79C5"/>
    <w:rsid w:val="00A02E42"/>
    <w:rsid w:val="00A03D1C"/>
    <w:rsid w:val="00A05697"/>
    <w:rsid w:val="00A11D57"/>
    <w:rsid w:val="00A14D3D"/>
    <w:rsid w:val="00A20E37"/>
    <w:rsid w:val="00A32AD3"/>
    <w:rsid w:val="00A34717"/>
    <w:rsid w:val="00A35932"/>
    <w:rsid w:val="00A43746"/>
    <w:rsid w:val="00A529A8"/>
    <w:rsid w:val="00A56846"/>
    <w:rsid w:val="00A636DA"/>
    <w:rsid w:val="00A71233"/>
    <w:rsid w:val="00A72E16"/>
    <w:rsid w:val="00A73313"/>
    <w:rsid w:val="00A746F1"/>
    <w:rsid w:val="00AA12E6"/>
    <w:rsid w:val="00AA1406"/>
    <w:rsid w:val="00AA265F"/>
    <w:rsid w:val="00AA370E"/>
    <w:rsid w:val="00AB171F"/>
    <w:rsid w:val="00AB7657"/>
    <w:rsid w:val="00AC4B31"/>
    <w:rsid w:val="00AC5924"/>
    <w:rsid w:val="00AC6B5E"/>
    <w:rsid w:val="00AD1FA7"/>
    <w:rsid w:val="00AD41C4"/>
    <w:rsid w:val="00AD6CBF"/>
    <w:rsid w:val="00AE456A"/>
    <w:rsid w:val="00AE59A2"/>
    <w:rsid w:val="00AE7D35"/>
    <w:rsid w:val="00AF0BB8"/>
    <w:rsid w:val="00AF404A"/>
    <w:rsid w:val="00AF744E"/>
    <w:rsid w:val="00AF7AE7"/>
    <w:rsid w:val="00B0518D"/>
    <w:rsid w:val="00B12445"/>
    <w:rsid w:val="00B134C3"/>
    <w:rsid w:val="00B15392"/>
    <w:rsid w:val="00B168C7"/>
    <w:rsid w:val="00B20E9F"/>
    <w:rsid w:val="00B22128"/>
    <w:rsid w:val="00B22D29"/>
    <w:rsid w:val="00B25237"/>
    <w:rsid w:val="00B31A48"/>
    <w:rsid w:val="00B33E52"/>
    <w:rsid w:val="00B3686A"/>
    <w:rsid w:val="00B376CB"/>
    <w:rsid w:val="00B46EF9"/>
    <w:rsid w:val="00B5091D"/>
    <w:rsid w:val="00B52C7E"/>
    <w:rsid w:val="00B537E3"/>
    <w:rsid w:val="00B55D7B"/>
    <w:rsid w:val="00B56D12"/>
    <w:rsid w:val="00B76ACF"/>
    <w:rsid w:val="00B811BA"/>
    <w:rsid w:val="00B86F25"/>
    <w:rsid w:val="00B9005D"/>
    <w:rsid w:val="00B97316"/>
    <w:rsid w:val="00B977D8"/>
    <w:rsid w:val="00B97912"/>
    <w:rsid w:val="00BA145F"/>
    <w:rsid w:val="00BA14D7"/>
    <w:rsid w:val="00BA1AEE"/>
    <w:rsid w:val="00BB0409"/>
    <w:rsid w:val="00BB25D9"/>
    <w:rsid w:val="00BC2B4F"/>
    <w:rsid w:val="00BC398E"/>
    <w:rsid w:val="00BD4ECA"/>
    <w:rsid w:val="00BD5EFB"/>
    <w:rsid w:val="00BE1724"/>
    <w:rsid w:val="00BF4253"/>
    <w:rsid w:val="00C03CB6"/>
    <w:rsid w:val="00C10AB5"/>
    <w:rsid w:val="00C235BB"/>
    <w:rsid w:val="00C27BF7"/>
    <w:rsid w:val="00C4715C"/>
    <w:rsid w:val="00C50FCA"/>
    <w:rsid w:val="00C5502B"/>
    <w:rsid w:val="00C76AF0"/>
    <w:rsid w:val="00C7790D"/>
    <w:rsid w:val="00C77F0C"/>
    <w:rsid w:val="00C86480"/>
    <w:rsid w:val="00C97B58"/>
    <w:rsid w:val="00CA3C24"/>
    <w:rsid w:val="00CA7A30"/>
    <w:rsid w:val="00CB2410"/>
    <w:rsid w:val="00CB78BD"/>
    <w:rsid w:val="00CC0B05"/>
    <w:rsid w:val="00CD138F"/>
    <w:rsid w:val="00CD3575"/>
    <w:rsid w:val="00CD7148"/>
    <w:rsid w:val="00CE064F"/>
    <w:rsid w:val="00D02F08"/>
    <w:rsid w:val="00D1214F"/>
    <w:rsid w:val="00D3348C"/>
    <w:rsid w:val="00D35E44"/>
    <w:rsid w:val="00D44A81"/>
    <w:rsid w:val="00D50700"/>
    <w:rsid w:val="00D630D4"/>
    <w:rsid w:val="00D64008"/>
    <w:rsid w:val="00D70FCC"/>
    <w:rsid w:val="00D80E6F"/>
    <w:rsid w:val="00D844BE"/>
    <w:rsid w:val="00D86042"/>
    <w:rsid w:val="00D900FD"/>
    <w:rsid w:val="00D91729"/>
    <w:rsid w:val="00D977B2"/>
    <w:rsid w:val="00DA55D6"/>
    <w:rsid w:val="00DB1239"/>
    <w:rsid w:val="00DB5510"/>
    <w:rsid w:val="00DC4D15"/>
    <w:rsid w:val="00DD0B23"/>
    <w:rsid w:val="00DD0DB4"/>
    <w:rsid w:val="00DD2B95"/>
    <w:rsid w:val="00DD37BD"/>
    <w:rsid w:val="00DD63EC"/>
    <w:rsid w:val="00DE3932"/>
    <w:rsid w:val="00DE4BEC"/>
    <w:rsid w:val="00DE6625"/>
    <w:rsid w:val="00E01A74"/>
    <w:rsid w:val="00E0444D"/>
    <w:rsid w:val="00E07185"/>
    <w:rsid w:val="00E20AB6"/>
    <w:rsid w:val="00E259EB"/>
    <w:rsid w:val="00E25CFF"/>
    <w:rsid w:val="00E30162"/>
    <w:rsid w:val="00E30A27"/>
    <w:rsid w:val="00E4201F"/>
    <w:rsid w:val="00E50CAD"/>
    <w:rsid w:val="00E54817"/>
    <w:rsid w:val="00E649B3"/>
    <w:rsid w:val="00E64C3E"/>
    <w:rsid w:val="00E70C90"/>
    <w:rsid w:val="00E7718D"/>
    <w:rsid w:val="00E85F1E"/>
    <w:rsid w:val="00E902F0"/>
    <w:rsid w:val="00E91DC6"/>
    <w:rsid w:val="00EA1D24"/>
    <w:rsid w:val="00EA45E5"/>
    <w:rsid w:val="00EB374D"/>
    <w:rsid w:val="00EB403A"/>
    <w:rsid w:val="00EB5F23"/>
    <w:rsid w:val="00EC1082"/>
    <w:rsid w:val="00EC380E"/>
    <w:rsid w:val="00ED07AB"/>
    <w:rsid w:val="00ED2AB8"/>
    <w:rsid w:val="00EF6CF2"/>
    <w:rsid w:val="00F0286D"/>
    <w:rsid w:val="00F14335"/>
    <w:rsid w:val="00F148DF"/>
    <w:rsid w:val="00F16E9D"/>
    <w:rsid w:val="00F2532B"/>
    <w:rsid w:val="00F27143"/>
    <w:rsid w:val="00F30C51"/>
    <w:rsid w:val="00F347AF"/>
    <w:rsid w:val="00F3679A"/>
    <w:rsid w:val="00F5066A"/>
    <w:rsid w:val="00F563A0"/>
    <w:rsid w:val="00F61C28"/>
    <w:rsid w:val="00F6360D"/>
    <w:rsid w:val="00F663BF"/>
    <w:rsid w:val="00F860E7"/>
    <w:rsid w:val="00F8641D"/>
    <w:rsid w:val="00F87123"/>
    <w:rsid w:val="00F9076C"/>
    <w:rsid w:val="00F94214"/>
    <w:rsid w:val="00FA0973"/>
    <w:rsid w:val="00FA15F4"/>
    <w:rsid w:val="00FB6B99"/>
    <w:rsid w:val="00FC09E8"/>
    <w:rsid w:val="00FC0F6A"/>
    <w:rsid w:val="00FC22FE"/>
    <w:rsid w:val="00FC26B3"/>
    <w:rsid w:val="00FC53A7"/>
    <w:rsid w:val="00FD06E5"/>
    <w:rsid w:val="00FD320B"/>
    <w:rsid w:val="00FD395C"/>
    <w:rsid w:val="00F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33"/>
  </w:style>
  <w:style w:type="paragraph" w:styleId="1">
    <w:name w:val="heading 1"/>
    <w:basedOn w:val="a"/>
    <w:next w:val="a"/>
    <w:link w:val="10"/>
    <w:qFormat/>
    <w:rsid w:val="00347B76"/>
    <w:pPr>
      <w:keepNext/>
      <w:ind w:firstLine="0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7B76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347B7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47B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pt">
    <w:name w:val="Основной текст + Интервал 1 pt"/>
    <w:basedOn w:val="a3"/>
    <w:rsid w:val="00347B76"/>
    <w:rPr>
      <w:spacing w:val="30"/>
    </w:rPr>
  </w:style>
  <w:style w:type="character" w:customStyle="1" w:styleId="12">
    <w:name w:val="Заголовок №1_"/>
    <w:basedOn w:val="a0"/>
    <w:link w:val="13"/>
    <w:rsid w:val="00347B7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47B76"/>
    <w:pPr>
      <w:shd w:val="clear" w:color="auto" w:fill="FFFFFF"/>
      <w:spacing w:after="300" w:line="317" w:lineRule="exact"/>
      <w:ind w:firstLine="0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">
    <w:name w:val="Основной текст1"/>
    <w:basedOn w:val="a"/>
    <w:link w:val="a3"/>
    <w:rsid w:val="00347B76"/>
    <w:pPr>
      <w:shd w:val="clear" w:color="auto" w:fill="FFFFFF"/>
      <w:spacing w:before="300" w:after="300" w:line="331" w:lineRule="exact"/>
      <w:ind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347B76"/>
    <w:pPr>
      <w:shd w:val="clear" w:color="auto" w:fill="FFFFFF"/>
      <w:spacing w:before="900" w:line="0" w:lineRule="atLeast"/>
      <w:ind w:firstLine="0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10">
    <w:name w:val="Заголовок 1 Знак"/>
    <w:basedOn w:val="a0"/>
    <w:link w:val="1"/>
    <w:rsid w:val="00347B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7B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47B76"/>
    <w:pPr>
      <w:ind w:left="720"/>
      <w:contextualSpacing/>
    </w:pPr>
  </w:style>
  <w:style w:type="paragraph" w:styleId="a5">
    <w:name w:val="Body Text"/>
    <w:basedOn w:val="a"/>
    <w:link w:val="a6"/>
    <w:rsid w:val="00DB1239"/>
    <w:pPr>
      <w:spacing w:line="360" w:lineRule="auto"/>
      <w:ind w:firstLine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B12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B1239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B12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86827-C055-4ECD-A623-B6EB950D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MO15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vasilkova</dc:creator>
  <cp:lastModifiedBy>Колобова Т.О.</cp:lastModifiedBy>
  <cp:revision>6</cp:revision>
  <dcterms:created xsi:type="dcterms:W3CDTF">2015-02-16T12:05:00Z</dcterms:created>
  <dcterms:modified xsi:type="dcterms:W3CDTF">2015-02-24T06:25:00Z</dcterms:modified>
</cp:coreProperties>
</file>